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FBF" w:rsidRPr="0071267A" w:rsidRDefault="00B51FBF" w:rsidP="00B51F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126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Анализ Всероссийской проверочной работы по географии в </w:t>
      </w:r>
      <w:r w:rsidR="00A62F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7126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классе (апрель202</w:t>
      </w:r>
      <w:r w:rsidR="00A62F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71267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г.)</w:t>
      </w:r>
    </w:p>
    <w:p w:rsidR="00B51FBF" w:rsidRPr="009E0A1D" w:rsidRDefault="00B51FBF" w:rsidP="00B51FBF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9E0A1D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МКОУ «Новоалейская СОШ»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B51FBF" w:rsidRPr="0071267A" w:rsidTr="00E62BF4">
        <w:tc>
          <w:tcPr>
            <w:tcW w:w="4219" w:type="dxa"/>
          </w:tcPr>
          <w:p w:rsidR="00B51FBF" w:rsidRPr="0071267A" w:rsidRDefault="00B51FBF" w:rsidP="00E62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5352" w:type="dxa"/>
          </w:tcPr>
          <w:p w:rsidR="00B51FBF" w:rsidRPr="0071267A" w:rsidRDefault="00B51FBF" w:rsidP="00E62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Болдакова Н.Н.</w:t>
            </w:r>
          </w:p>
        </w:tc>
      </w:tr>
      <w:tr w:rsidR="00B51FBF" w:rsidRPr="0071267A" w:rsidTr="00E62BF4">
        <w:tc>
          <w:tcPr>
            <w:tcW w:w="4219" w:type="dxa"/>
          </w:tcPr>
          <w:p w:rsidR="00B51FBF" w:rsidRPr="0071267A" w:rsidRDefault="00B51FBF" w:rsidP="00E62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Дата выполнения</w:t>
            </w:r>
          </w:p>
        </w:tc>
        <w:tc>
          <w:tcPr>
            <w:tcW w:w="5352" w:type="dxa"/>
          </w:tcPr>
          <w:p w:rsidR="00B51FBF" w:rsidRPr="0071267A" w:rsidRDefault="0008608F" w:rsidP="00086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  <w:r w:rsidR="00B51FBF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1FB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B51FBF" w:rsidRPr="0071267A" w:rsidTr="00E62BF4">
        <w:tc>
          <w:tcPr>
            <w:tcW w:w="4219" w:type="dxa"/>
          </w:tcPr>
          <w:p w:rsidR="00B51FBF" w:rsidRPr="0071267A" w:rsidRDefault="00B51FBF" w:rsidP="00E62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Учащихся по списку</w:t>
            </w:r>
          </w:p>
        </w:tc>
        <w:tc>
          <w:tcPr>
            <w:tcW w:w="5352" w:type="dxa"/>
          </w:tcPr>
          <w:p w:rsidR="00B51FBF" w:rsidRPr="0071267A" w:rsidRDefault="00A62FDD" w:rsidP="00E62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51FBF" w:rsidRPr="0071267A" w:rsidTr="00E62BF4">
        <w:tc>
          <w:tcPr>
            <w:tcW w:w="4219" w:type="dxa"/>
          </w:tcPr>
          <w:p w:rsidR="00B51FBF" w:rsidRPr="0071267A" w:rsidRDefault="00B51FBF" w:rsidP="00E62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Выполняло работу (количество - %)</w:t>
            </w:r>
          </w:p>
        </w:tc>
        <w:tc>
          <w:tcPr>
            <w:tcW w:w="5352" w:type="dxa"/>
          </w:tcPr>
          <w:p w:rsidR="00B51FBF" w:rsidRPr="0071267A" w:rsidRDefault="00A62FDD" w:rsidP="00E62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51FBF">
              <w:rPr>
                <w:rFonts w:ascii="Times New Roman" w:hAnsi="Times New Roman" w:cs="Times New Roman"/>
                <w:sz w:val="24"/>
                <w:szCs w:val="24"/>
              </w:rPr>
              <w:t xml:space="preserve"> – 100%</w:t>
            </w:r>
          </w:p>
        </w:tc>
      </w:tr>
      <w:tr w:rsidR="00B51FBF" w:rsidRPr="0071267A" w:rsidTr="00E62BF4">
        <w:tc>
          <w:tcPr>
            <w:tcW w:w="9571" w:type="dxa"/>
            <w:gridSpan w:val="2"/>
          </w:tcPr>
          <w:p w:rsidR="00B51FBF" w:rsidRPr="0071267A" w:rsidRDefault="00B51FBF" w:rsidP="00E6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</w:tr>
      <w:tr w:rsidR="00B51FBF" w:rsidRPr="0071267A" w:rsidTr="00E62BF4">
        <w:tc>
          <w:tcPr>
            <w:tcW w:w="4219" w:type="dxa"/>
          </w:tcPr>
          <w:p w:rsidR="00B51FBF" w:rsidRPr="0071267A" w:rsidRDefault="00B51FBF" w:rsidP="00E62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Успеваемость</w:t>
            </w:r>
          </w:p>
        </w:tc>
        <w:tc>
          <w:tcPr>
            <w:tcW w:w="5352" w:type="dxa"/>
          </w:tcPr>
          <w:p w:rsidR="00B51FBF" w:rsidRPr="0071267A" w:rsidRDefault="00B51FBF" w:rsidP="00E62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B51FBF" w:rsidRPr="0071267A" w:rsidTr="00E62BF4">
        <w:tc>
          <w:tcPr>
            <w:tcW w:w="4219" w:type="dxa"/>
          </w:tcPr>
          <w:p w:rsidR="00B51FBF" w:rsidRPr="0071267A" w:rsidRDefault="00B51FBF" w:rsidP="00E62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Качество знаний</w:t>
            </w:r>
          </w:p>
        </w:tc>
        <w:tc>
          <w:tcPr>
            <w:tcW w:w="5352" w:type="dxa"/>
          </w:tcPr>
          <w:p w:rsidR="00B51FBF" w:rsidRPr="0071267A" w:rsidRDefault="00A62FDD" w:rsidP="00E62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B51F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51FBF" w:rsidRPr="0071267A" w:rsidTr="00E62BF4">
        <w:tc>
          <w:tcPr>
            <w:tcW w:w="4219" w:type="dxa"/>
          </w:tcPr>
          <w:p w:rsidR="00B51FBF" w:rsidRPr="0071267A" w:rsidRDefault="00B51FBF" w:rsidP="00E62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267A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5352" w:type="dxa"/>
          </w:tcPr>
          <w:p w:rsidR="00B51FBF" w:rsidRPr="0071267A" w:rsidRDefault="00B51FBF" w:rsidP="00E62B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FBF" w:rsidRPr="0071267A" w:rsidRDefault="00B51FBF" w:rsidP="00B51FBF">
      <w:pPr>
        <w:pStyle w:val="c75"/>
        <w:shd w:val="clear" w:color="auto" w:fill="FFFFFF"/>
        <w:spacing w:before="0" w:beforeAutospacing="0" w:after="0" w:afterAutospacing="0"/>
        <w:ind w:left="108" w:right="36" w:firstLine="540"/>
        <w:rPr>
          <w:color w:val="000000"/>
        </w:rPr>
      </w:pPr>
      <w:r w:rsidRPr="0071267A">
        <w:rPr>
          <w:rStyle w:val="c0"/>
          <w:color w:val="000000"/>
        </w:rPr>
        <w:t xml:space="preserve">Вариант проверочной работы состоит из </w:t>
      </w:r>
      <w:r w:rsidR="00A62FDD">
        <w:rPr>
          <w:rStyle w:val="c0"/>
          <w:color w:val="000000"/>
        </w:rPr>
        <w:t>9</w:t>
      </w:r>
      <w:r w:rsidRPr="0071267A">
        <w:rPr>
          <w:rStyle w:val="c0"/>
          <w:color w:val="000000"/>
        </w:rPr>
        <w:t xml:space="preserve"> заданий, которые различаются по содержанию и характеру решаемых учащимися задач.</w:t>
      </w:r>
    </w:p>
    <w:p w:rsidR="00B51FBF" w:rsidRPr="0071267A" w:rsidRDefault="00B51FBF" w:rsidP="00B51FBF">
      <w:pPr>
        <w:pStyle w:val="c1"/>
        <w:shd w:val="clear" w:color="auto" w:fill="FFFFFF"/>
        <w:spacing w:before="0" w:beforeAutospacing="0" w:after="0" w:afterAutospacing="0"/>
        <w:ind w:left="106" w:right="86" w:firstLine="540"/>
        <w:jc w:val="both"/>
        <w:rPr>
          <w:color w:val="000000"/>
        </w:rPr>
      </w:pPr>
      <w:r w:rsidRPr="0071267A">
        <w:rPr>
          <w:rStyle w:val="c0"/>
          <w:color w:val="000000"/>
        </w:rPr>
        <w:t>Задания  проверяют умение обучающихся работать с различными источниками географической информации (картами, фотографиями, графиками и иными условно-гр</w:t>
      </w:r>
      <w:r w:rsidR="00A62FDD">
        <w:rPr>
          <w:rStyle w:val="c0"/>
          <w:color w:val="000000"/>
        </w:rPr>
        <w:t>афическими объектами, текстом).</w:t>
      </w:r>
    </w:p>
    <w:p w:rsidR="00B51FBF" w:rsidRPr="0071267A" w:rsidRDefault="00B51FBF" w:rsidP="00B51FBF">
      <w:pPr>
        <w:pStyle w:val="c75"/>
        <w:shd w:val="clear" w:color="auto" w:fill="FFFFFF"/>
        <w:spacing w:before="0" w:beforeAutospacing="0" w:after="0" w:afterAutospacing="0"/>
        <w:ind w:left="106" w:right="40" w:firstLine="538"/>
        <w:rPr>
          <w:color w:val="000000"/>
        </w:rPr>
      </w:pPr>
      <w:r w:rsidRPr="0071267A">
        <w:rPr>
          <w:rStyle w:val="c0"/>
          <w:color w:val="000000"/>
        </w:rPr>
        <w:t>Задания 1−</w:t>
      </w:r>
      <w:r w:rsidR="00A62FDD">
        <w:rPr>
          <w:rStyle w:val="c0"/>
          <w:color w:val="000000"/>
        </w:rPr>
        <w:t>1</w:t>
      </w:r>
      <w:r w:rsidRPr="0071267A">
        <w:rPr>
          <w:rStyle w:val="c0"/>
          <w:color w:val="000000"/>
        </w:rPr>
        <w:t>.2</w:t>
      </w:r>
      <w:r w:rsidR="00A62FDD">
        <w:rPr>
          <w:rStyle w:val="c0"/>
          <w:color w:val="000000"/>
        </w:rPr>
        <w:t>-2</w:t>
      </w:r>
      <w:r w:rsidRPr="0071267A">
        <w:rPr>
          <w:rStyle w:val="c0"/>
          <w:color w:val="000000"/>
        </w:rPr>
        <w:t xml:space="preserve">, </w:t>
      </w:r>
      <w:r w:rsidR="00A62FDD">
        <w:rPr>
          <w:rStyle w:val="c0"/>
          <w:color w:val="000000"/>
        </w:rPr>
        <w:t>3-2,</w:t>
      </w:r>
      <w:r w:rsidRPr="0071267A">
        <w:rPr>
          <w:rStyle w:val="c0"/>
          <w:color w:val="000000"/>
        </w:rPr>
        <w:t>4.1, 4.</w:t>
      </w:r>
      <w:r w:rsidR="00FF3503">
        <w:rPr>
          <w:rStyle w:val="c0"/>
          <w:color w:val="000000"/>
        </w:rPr>
        <w:t>3</w:t>
      </w:r>
      <w:r w:rsidRPr="0071267A">
        <w:rPr>
          <w:rStyle w:val="c0"/>
          <w:color w:val="000000"/>
        </w:rPr>
        <w:t>, 5.1, 5.2</w:t>
      </w:r>
      <w:r w:rsidR="00FF3503">
        <w:rPr>
          <w:rStyle w:val="c0"/>
          <w:color w:val="000000"/>
        </w:rPr>
        <w:t xml:space="preserve"> и </w:t>
      </w:r>
      <w:r w:rsidRPr="0071267A">
        <w:rPr>
          <w:rStyle w:val="c0"/>
          <w:color w:val="000000"/>
        </w:rPr>
        <w:t xml:space="preserve"> 6.1</w:t>
      </w:r>
      <w:r w:rsidR="00FF3503">
        <w:rPr>
          <w:rStyle w:val="c0"/>
          <w:color w:val="000000"/>
        </w:rPr>
        <w:t xml:space="preserve"> </w:t>
      </w:r>
      <w:r w:rsidRPr="0071267A">
        <w:rPr>
          <w:rStyle w:val="c0"/>
          <w:color w:val="000000"/>
        </w:rPr>
        <w:t>требуют краткого ответа в виде записи одного или нескольких слов,</w:t>
      </w:r>
      <w:r w:rsidR="00FF3503">
        <w:rPr>
          <w:rStyle w:val="c0"/>
          <w:color w:val="000000"/>
        </w:rPr>
        <w:t xml:space="preserve"> последовательности цифр, числа и оцениваются 1 баллом.</w:t>
      </w:r>
    </w:p>
    <w:p w:rsidR="00B51FBF" w:rsidRPr="00DB32A6" w:rsidRDefault="00FF3503" w:rsidP="00FF3503">
      <w:pPr>
        <w:pStyle w:val="c47"/>
        <w:shd w:val="clear" w:color="auto" w:fill="FFFFFF"/>
        <w:spacing w:before="0" w:beforeAutospacing="0" w:after="0" w:afterAutospacing="0"/>
        <w:ind w:left="648" w:right="-20" w:hanging="648"/>
        <w:rPr>
          <w:color w:val="000000"/>
        </w:rPr>
      </w:pPr>
      <w:r>
        <w:rPr>
          <w:rStyle w:val="c0"/>
          <w:color w:val="000000"/>
        </w:rPr>
        <w:t>Остальные з</w:t>
      </w:r>
      <w:r w:rsidR="00B51FBF" w:rsidRPr="0071267A">
        <w:rPr>
          <w:rStyle w:val="c0"/>
          <w:color w:val="000000"/>
        </w:rPr>
        <w:t>адания предполагают развернутый ответ.</w:t>
      </w:r>
      <w:r>
        <w:rPr>
          <w:rStyle w:val="c0"/>
          <w:color w:val="000000"/>
        </w:rPr>
        <w:t xml:space="preserve"> И при п</w:t>
      </w:r>
      <w:r w:rsidR="00B51FBF" w:rsidRPr="0071267A">
        <w:rPr>
          <w:color w:val="000000"/>
        </w:rPr>
        <w:t>олн</w:t>
      </w:r>
      <w:r>
        <w:rPr>
          <w:color w:val="000000"/>
        </w:rPr>
        <w:t>ом</w:t>
      </w:r>
      <w:r w:rsidR="00B51FBF" w:rsidRPr="0071267A">
        <w:rPr>
          <w:color w:val="000000"/>
        </w:rPr>
        <w:t xml:space="preserve"> правильн</w:t>
      </w:r>
      <w:r>
        <w:rPr>
          <w:color w:val="000000"/>
        </w:rPr>
        <w:t>ом</w:t>
      </w:r>
      <w:r w:rsidR="00B51FBF" w:rsidRPr="0071267A">
        <w:rPr>
          <w:color w:val="000000"/>
        </w:rPr>
        <w:t xml:space="preserve"> ответ</w:t>
      </w:r>
      <w:r>
        <w:rPr>
          <w:color w:val="000000"/>
        </w:rPr>
        <w:t>е</w:t>
      </w:r>
      <w:r w:rsidR="00B51FBF" w:rsidRPr="0071267A">
        <w:rPr>
          <w:color w:val="000000"/>
        </w:rPr>
        <w:t xml:space="preserve"> оценива</w:t>
      </w:r>
      <w:r>
        <w:rPr>
          <w:color w:val="000000"/>
        </w:rPr>
        <w:t>ю</w:t>
      </w:r>
      <w:r w:rsidR="00B51FBF" w:rsidRPr="0071267A">
        <w:rPr>
          <w:color w:val="000000"/>
        </w:rPr>
        <w:t xml:space="preserve">тся </w:t>
      </w:r>
      <w:r w:rsidR="00B51FBF" w:rsidRPr="00FF3503">
        <w:rPr>
          <w:bCs/>
          <w:color w:val="000000"/>
        </w:rPr>
        <w:t>2</w:t>
      </w:r>
      <w:r w:rsidR="00B51FBF" w:rsidRPr="00FF3503">
        <w:rPr>
          <w:color w:val="000000"/>
        </w:rPr>
        <w:t> </w:t>
      </w:r>
      <w:r w:rsidR="00B51FBF" w:rsidRPr="00FF3503">
        <w:rPr>
          <w:bCs/>
          <w:color w:val="000000"/>
        </w:rPr>
        <w:t>баллами</w:t>
      </w:r>
      <w:r w:rsidR="00B51FBF" w:rsidRPr="0071267A">
        <w:rPr>
          <w:color w:val="000000"/>
        </w:rPr>
        <w:t>. Если в ответе допущена одна ошибка, выставляется 1 балл; если допущено две или более ошибки – 0 баллов.</w:t>
      </w:r>
    </w:p>
    <w:p w:rsidR="00B51FBF" w:rsidRPr="00DB32A6" w:rsidRDefault="00B51FBF" w:rsidP="00B51FBF">
      <w:pPr>
        <w:shd w:val="clear" w:color="auto" w:fill="FFFFFF"/>
        <w:spacing w:after="0" w:line="240" w:lineRule="auto"/>
        <w:ind w:left="816" w:right="-20" w:hanging="81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6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</w:t>
      </w: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7126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оценивания</w:t>
      </w: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51FBF" w:rsidRPr="00DB32A6" w:rsidRDefault="00B51FBF" w:rsidP="00B51FBF">
      <w:pPr>
        <w:shd w:val="clear" w:color="auto" w:fill="FFFFFF"/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 по переводу первичных баллов в отметки по   пятибалльной шкале</w:t>
      </w:r>
    </w:p>
    <w:p w:rsidR="00B51FBF" w:rsidRPr="00DB32A6" w:rsidRDefault="00B51FBF" w:rsidP="00B51FBF">
      <w:pPr>
        <w:shd w:val="clear" w:color="auto" w:fill="FFFFFF"/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от 0 до 9 баллов</w:t>
      </w:r>
    </w:p>
    <w:p w:rsidR="00B51FBF" w:rsidRPr="00DB32A6" w:rsidRDefault="00B51FBF" w:rsidP="00B51FBF">
      <w:pPr>
        <w:shd w:val="clear" w:color="auto" w:fill="FFFFFF"/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от 10 до 2</w:t>
      </w:r>
      <w:r w:rsidR="00FF3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балла</w:t>
      </w:r>
    </w:p>
    <w:p w:rsidR="00B51FBF" w:rsidRPr="00DB32A6" w:rsidRDefault="00FF3503" w:rsidP="00B51FBF">
      <w:pPr>
        <w:shd w:val="clear" w:color="auto" w:fill="FFFFFF"/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от 21</w:t>
      </w:r>
      <w:r w:rsidR="00B51FBF"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="00B51FBF"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</w:p>
    <w:p w:rsidR="00B51FBF" w:rsidRPr="00DB32A6" w:rsidRDefault="00B51FBF" w:rsidP="00B51FBF">
      <w:pPr>
        <w:shd w:val="clear" w:color="auto" w:fill="FFFFFF"/>
        <w:spacing w:after="0" w:line="240" w:lineRule="auto"/>
        <w:ind w:left="108" w:right="2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«5» от </w:t>
      </w:r>
      <w:r w:rsidR="00FF3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</w:t>
      </w: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3</w:t>
      </w:r>
      <w:r w:rsidR="00FF3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7126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баллов</w:t>
      </w:r>
    </w:p>
    <w:p w:rsidR="00B51FBF" w:rsidRPr="0071267A" w:rsidRDefault="00B51FBF" w:rsidP="00B51FBF">
      <w:pPr>
        <w:rPr>
          <w:rFonts w:ascii="Times New Roman" w:hAnsi="Times New Roman" w:cs="Times New Roman"/>
          <w:sz w:val="24"/>
          <w:szCs w:val="24"/>
        </w:rPr>
      </w:pPr>
      <w:r w:rsidRPr="007126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Максимальное количество баллов не набрал никто, 2</w:t>
      </w:r>
      <w:r w:rsidR="00FF35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Pr="007126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балла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набрал</w:t>
      </w:r>
      <w:r w:rsidR="00FF35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F35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Волженина Ульяна и Гутов Александр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B51FBF" w:rsidRPr="0071267A" w:rsidRDefault="00B51FBF" w:rsidP="00B51F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67A">
        <w:rPr>
          <w:rFonts w:ascii="Times New Roman" w:hAnsi="Times New Roman" w:cs="Times New Roman"/>
          <w:sz w:val="24"/>
          <w:szCs w:val="24"/>
        </w:rPr>
        <w:t>Подтвердили свои результаты: 20%</w:t>
      </w:r>
    </w:p>
    <w:p w:rsidR="00B51FBF" w:rsidRPr="0071267A" w:rsidRDefault="00B51FBF" w:rsidP="00B51F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267A">
        <w:rPr>
          <w:rFonts w:ascii="Times New Roman" w:hAnsi="Times New Roman" w:cs="Times New Roman"/>
          <w:sz w:val="24"/>
          <w:szCs w:val="24"/>
        </w:rPr>
        <w:t>Не подтвердили: 80%</w:t>
      </w:r>
    </w:p>
    <w:p w:rsidR="005E6195" w:rsidRDefault="00B51FBF" w:rsidP="005E6195">
      <w:pPr>
        <w:rPr>
          <w:rStyle w:val="c8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1267A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Необходимо отметить, что причиной выявленного среднего уровня достижения планируемых результатов при выполнении заданий ВПР по географии в </w:t>
      </w:r>
      <w:r w:rsidR="005E6195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Pr="0071267A">
        <w:rPr>
          <w:rStyle w:val="c4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классе могли стать усложненные формулировки некоторых заданий </w:t>
      </w:r>
      <w:r w:rsidRPr="0071267A">
        <w:rPr>
          <w:rStyle w:val="c8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невнимательность учащихся  при чтении заданий, решении логических заданий и анализе текста Некоторым обучающимся не хватило времени для решения задани</w:t>
      </w:r>
      <w:r w:rsidR="005E6195">
        <w:rPr>
          <w:rStyle w:val="c8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й.</w:t>
      </w:r>
    </w:p>
    <w:p w:rsidR="00B51FBF" w:rsidRPr="0071267A" w:rsidRDefault="00B51FBF" w:rsidP="00B51FBF">
      <w:pPr>
        <w:pStyle w:val="c39"/>
        <w:shd w:val="clear" w:color="auto" w:fill="FFFFFF"/>
        <w:spacing w:before="0" w:beforeAutospacing="0" w:after="0" w:afterAutospacing="0"/>
        <w:ind w:right="3664"/>
        <w:rPr>
          <w:b/>
          <w:color w:val="000000"/>
        </w:rPr>
      </w:pPr>
      <w:r w:rsidRPr="0071267A">
        <w:rPr>
          <w:b/>
          <w:color w:val="000000"/>
        </w:rPr>
        <w:t>Выводы и рекомендации по результатам выполнения работы:</w:t>
      </w:r>
    </w:p>
    <w:p w:rsidR="00B51FBF" w:rsidRPr="0071267A" w:rsidRDefault="00B51FBF" w:rsidP="00B51FBF">
      <w:pPr>
        <w:pStyle w:val="c27"/>
        <w:shd w:val="clear" w:color="auto" w:fill="FFFFFF"/>
        <w:spacing w:before="0" w:beforeAutospacing="0" w:after="0" w:afterAutospacing="0"/>
        <w:ind w:right="4"/>
        <w:rPr>
          <w:color w:val="000000"/>
        </w:rPr>
      </w:pPr>
      <w:r w:rsidRPr="0071267A">
        <w:rPr>
          <w:rStyle w:val="c4"/>
          <w:color w:val="000000"/>
        </w:rPr>
        <w:t> 1.  Обратить особое внимание повторение, закрепление и на выполнение домашних заданий при изучении тем: «</w:t>
      </w:r>
      <w:r w:rsidR="005E6195">
        <w:rPr>
          <w:rStyle w:val="c4"/>
          <w:color w:val="000000"/>
        </w:rPr>
        <w:t>Стороны горизонта</w:t>
      </w:r>
      <w:r w:rsidRPr="0071267A">
        <w:rPr>
          <w:rStyle w:val="c4"/>
          <w:color w:val="000000"/>
        </w:rPr>
        <w:t>»,</w:t>
      </w:r>
      <w:r w:rsidRPr="0071267A">
        <w:rPr>
          <w:color w:val="000000"/>
        </w:rPr>
        <w:t> </w:t>
      </w:r>
      <w:r w:rsidRPr="0071267A">
        <w:rPr>
          <w:rStyle w:val="c0"/>
          <w:color w:val="000000"/>
        </w:rPr>
        <w:t xml:space="preserve"> «Градусная сетка», «Географические координаты.  Широта.  Долгота», «Многообразие стран мира. Столицы и крупные города», «</w:t>
      </w:r>
      <w:r w:rsidR="005E6195">
        <w:rPr>
          <w:rStyle w:val="c0"/>
          <w:color w:val="000000"/>
        </w:rPr>
        <w:t>Климат. Погода</w:t>
      </w:r>
      <w:r w:rsidRPr="0071267A">
        <w:rPr>
          <w:rStyle w:val="c0"/>
          <w:color w:val="000000"/>
        </w:rPr>
        <w:t>»,  «Природные зоны».</w:t>
      </w:r>
    </w:p>
    <w:p w:rsidR="00B51FBF" w:rsidRPr="0071267A" w:rsidRDefault="00B51FBF" w:rsidP="00B51FBF">
      <w:pPr>
        <w:pStyle w:val="c27"/>
        <w:shd w:val="clear" w:color="auto" w:fill="FFFFFF"/>
        <w:spacing w:before="0" w:beforeAutospacing="0" w:after="0" w:afterAutospacing="0"/>
        <w:ind w:right="4"/>
        <w:rPr>
          <w:color w:val="000000"/>
        </w:rPr>
      </w:pPr>
      <w:r w:rsidRPr="0071267A">
        <w:rPr>
          <w:rStyle w:val="c4"/>
          <w:color w:val="000000"/>
        </w:rPr>
        <w:t xml:space="preserve"> 2. </w:t>
      </w:r>
      <w:r w:rsidRPr="0071267A">
        <w:rPr>
          <w:rStyle w:val="c0"/>
          <w:color w:val="000000"/>
        </w:rPr>
        <w:t xml:space="preserve">Сформировать  комплекс умений работы с географической картой и представления об основных открытиях великих путешественников и землепроходцев.        Научить определять  отмеченные на карте материки или океаны. </w:t>
      </w:r>
    </w:p>
    <w:p w:rsidR="00B51FBF" w:rsidRPr="0071267A" w:rsidRDefault="00B51FBF" w:rsidP="00B51FBF">
      <w:pPr>
        <w:pStyle w:val="c3"/>
        <w:shd w:val="clear" w:color="auto" w:fill="FFFFFF"/>
        <w:spacing w:before="0" w:beforeAutospacing="0" w:after="0" w:afterAutospacing="0"/>
        <w:ind w:right="196"/>
        <w:rPr>
          <w:color w:val="000000"/>
        </w:rPr>
      </w:pPr>
      <w:r w:rsidRPr="0071267A">
        <w:rPr>
          <w:rStyle w:val="c0"/>
          <w:color w:val="000000"/>
        </w:rPr>
        <w:t xml:space="preserve"> 3. Усилить работу по определению основных  географических  закономерностей и научить обучающихся,  устанавливать соответствия элементов описания и природных </w:t>
      </w:r>
      <w:r w:rsidRPr="0071267A">
        <w:rPr>
          <w:rStyle w:val="c0"/>
          <w:color w:val="000000"/>
        </w:rPr>
        <w:lastRenderedPageBreak/>
        <w:t>зон, к которым эти элементы описания относятся, а также узнавать природные зоны по их изображениям.</w:t>
      </w:r>
    </w:p>
    <w:p w:rsidR="00B51FBF" w:rsidRPr="0071267A" w:rsidRDefault="00B51FBF" w:rsidP="00B51FBF">
      <w:pPr>
        <w:pStyle w:val="c3"/>
        <w:shd w:val="clear" w:color="auto" w:fill="FFFFFF"/>
        <w:spacing w:before="0" w:beforeAutospacing="0" w:after="0" w:afterAutospacing="0"/>
        <w:ind w:right="196"/>
        <w:rPr>
          <w:rStyle w:val="c0"/>
          <w:color w:val="000000"/>
        </w:rPr>
      </w:pPr>
      <w:r w:rsidRPr="0071267A">
        <w:rPr>
          <w:rStyle w:val="c0"/>
          <w:color w:val="000000"/>
        </w:rPr>
        <w:t xml:space="preserve">4. Формировать у обучающихся  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атмосферы. Научить обучающихся анализировать графики и диаграммы (розы ветров, графика температуры, диаграммы осадков).   </w:t>
      </w:r>
    </w:p>
    <w:p w:rsidR="00B51FBF" w:rsidRPr="0071267A" w:rsidRDefault="00B51FBF" w:rsidP="00B51FBF">
      <w:pPr>
        <w:pStyle w:val="c3"/>
        <w:shd w:val="clear" w:color="auto" w:fill="FFFFFF"/>
        <w:spacing w:before="0" w:beforeAutospacing="0" w:after="0" w:afterAutospacing="0"/>
        <w:ind w:right="196"/>
        <w:rPr>
          <w:color w:val="000000"/>
        </w:rPr>
      </w:pPr>
      <w:r w:rsidRPr="0071267A">
        <w:rPr>
          <w:rStyle w:val="c0"/>
          <w:color w:val="000000"/>
        </w:rPr>
        <w:t>5. Формировать умение анализировать предложенный текст географического содержания об оболочках Земли и  извлекать из него информацию по заданному вопросу.</w:t>
      </w:r>
    </w:p>
    <w:p w:rsidR="00B51FBF" w:rsidRPr="0071267A" w:rsidRDefault="00B51FBF" w:rsidP="00B51FBF">
      <w:pPr>
        <w:pStyle w:val="c3"/>
        <w:shd w:val="clear" w:color="auto" w:fill="FFFFFF"/>
        <w:spacing w:before="0" w:beforeAutospacing="0" w:after="0" w:afterAutospacing="0"/>
        <w:ind w:right="196"/>
        <w:rPr>
          <w:color w:val="000000"/>
        </w:rPr>
      </w:pPr>
      <w:r w:rsidRPr="0071267A">
        <w:rPr>
          <w:rStyle w:val="c0"/>
          <w:color w:val="000000"/>
        </w:rPr>
        <w:t>6. Расширять кругозор  обучающихся, привлекая их к внеурочной деятельности по географии, к участию в конкурсном и олимпиадном движении, к экскурсиям по родному краю и городу.</w:t>
      </w:r>
    </w:p>
    <w:p w:rsidR="00B51FBF" w:rsidRPr="0071267A" w:rsidRDefault="00B51FBF" w:rsidP="00B51FBF">
      <w:pPr>
        <w:pStyle w:val="c3"/>
        <w:shd w:val="clear" w:color="auto" w:fill="FFFFFF"/>
        <w:spacing w:before="0" w:beforeAutospacing="0" w:after="0" w:afterAutospacing="0"/>
        <w:ind w:right="196"/>
        <w:rPr>
          <w:color w:val="000000"/>
        </w:rPr>
      </w:pPr>
      <w:r w:rsidRPr="0071267A">
        <w:rPr>
          <w:rStyle w:val="c0"/>
          <w:color w:val="000000"/>
        </w:rPr>
        <w:t>7. Провести работу над ошибками (фронтальную и индивидуальную).</w:t>
      </w:r>
    </w:p>
    <w:p w:rsidR="00B51FBF" w:rsidRPr="0071267A" w:rsidRDefault="00B51FBF" w:rsidP="00B51FB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1267A">
        <w:rPr>
          <w:rStyle w:val="apple-converted-space"/>
          <w:color w:val="000000"/>
        </w:rPr>
        <w:t>8. </w:t>
      </w:r>
      <w:r w:rsidRPr="0071267A">
        <w:rPr>
          <w:rStyle w:val="c0"/>
          <w:color w:val="000000"/>
        </w:rPr>
        <w:t>Продолжать формировать навыки самостоятельной работы обучающихся.</w:t>
      </w:r>
    </w:p>
    <w:p w:rsidR="00B51FBF" w:rsidRPr="0071267A" w:rsidRDefault="00B51FBF" w:rsidP="00B51FBF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1267A">
        <w:rPr>
          <w:rStyle w:val="c0"/>
          <w:color w:val="000000"/>
        </w:rPr>
        <w:t>9.Регулярно организовывать проведение диагностических работ по пройденным разделам предмета с целью выявления затруднений, которые остались у обучающихся.</w:t>
      </w:r>
    </w:p>
    <w:p w:rsidR="00B51FBF" w:rsidRDefault="00B51FBF" w:rsidP="00B51FBF">
      <w:pPr>
        <w:rPr>
          <w:rFonts w:ascii="Times New Roman" w:hAnsi="Times New Roman" w:cs="Times New Roman"/>
          <w:sz w:val="24"/>
          <w:szCs w:val="24"/>
        </w:rPr>
      </w:pPr>
    </w:p>
    <w:p w:rsidR="00B51FBF" w:rsidRPr="00F63308" w:rsidRDefault="0008608F" w:rsidP="00B51F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Болдакова Н.Н.</w:t>
      </w:r>
    </w:p>
    <w:p w:rsidR="00D37EC0" w:rsidRDefault="00D37EC0"/>
    <w:sectPr w:rsidR="00D37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FBF"/>
    <w:rsid w:val="000015A0"/>
    <w:rsid w:val="00014CD9"/>
    <w:rsid w:val="0006325B"/>
    <w:rsid w:val="00067FCF"/>
    <w:rsid w:val="0008608F"/>
    <w:rsid w:val="000A58B0"/>
    <w:rsid w:val="000B5DD3"/>
    <w:rsid w:val="000B72DB"/>
    <w:rsid w:val="000C75D0"/>
    <w:rsid w:val="0016301B"/>
    <w:rsid w:val="001841C1"/>
    <w:rsid w:val="001B7560"/>
    <w:rsid w:val="001D1169"/>
    <w:rsid w:val="001E301D"/>
    <w:rsid w:val="002023E0"/>
    <w:rsid w:val="002120C9"/>
    <w:rsid w:val="00230D23"/>
    <w:rsid w:val="00246B1B"/>
    <w:rsid w:val="00282EBA"/>
    <w:rsid w:val="00291E25"/>
    <w:rsid w:val="00294E6F"/>
    <w:rsid w:val="00295356"/>
    <w:rsid w:val="002E0C62"/>
    <w:rsid w:val="00346CEC"/>
    <w:rsid w:val="00376B67"/>
    <w:rsid w:val="003C656A"/>
    <w:rsid w:val="003E4EEF"/>
    <w:rsid w:val="00413D63"/>
    <w:rsid w:val="00425FFC"/>
    <w:rsid w:val="00446559"/>
    <w:rsid w:val="00470CEE"/>
    <w:rsid w:val="004B3D1B"/>
    <w:rsid w:val="004D5C9D"/>
    <w:rsid w:val="004E614B"/>
    <w:rsid w:val="004F1991"/>
    <w:rsid w:val="00516351"/>
    <w:rsid w:val="005362F8"/>
    <w:rsid w:val="005653C9"/>
    <w:rsid w:val="005E6195"/>
    <w:rsid w:val="0062650A"/>
    <w:rsid w:val="006732E1"/>
    <w:rsid w:val="006A00FE"/>
    <w:rsid w:val="006A75A1"/>
    <w:rsid w:val="00702F2B"/>
    <w:rsid w:val="00712E70"/>
    <w:rsid w:val="00722474"/>
    <w:rsid w:val="00773966"/>
    <w:rsid w:val="00786880"/>
    <w:rsid w:val="00795B7E"/>
    <w:rsid w:val="008501AB"/>
    <w:rsid w:val="0087317B"/>
    <w:rsid w:val="00891C66"/>
    <w:rsid w:val="008A6498"/>
    <w:rsid w:val="008E1251"/>
    <w:rsid w:val="008E6B71"/>
    <w:rsid w:val="00952178"/>
    <w:rsid w:val="009A142F"/>
    <w:rsid w:val="009A1EE7"/>
    <w:rsid w:val="009C62C0"/>
    <w:rsid w:val="009E435E"/>
    <w:rsid w:val="00A2728C"/>
    <w:rsid w:val="00A41AD4"/>
    <w:rsid w:val="00A4307C"/>
    <w:rsid w:val="00A62FDD"/>
    <w:rsid w:val="00A86C37"/>
    <w:rsid w:val="00AA2507"/>
    <w:rsid w:val="00AE08CA"/>
    <w:rsid w:val="00AE294A"/>
    <w:rsid w:val="00B007C0"/>
    <w:rsid w:val="00B51FBF"/>
    <w:rsid w:val="00B614F1"/>
    <w:rsid w:val="00B74948"/>
    <w:rsid w:val="00C6427E"/>
    <w:rsid w:val="00C7555E"/>
    <w:rsid w:val="00C81365"/>
    <w:rsid w:val="00C846C8"/>
    <w:rsid w:val="00C97738"/>
    <w:rsid w:val="00CD16DA"/>
    <w:rsid w:val="00CF7AC8"/>
    <w:rsid w:val="00D003A9"/>
    <w:rsid w:val="00D061EE"/>
    <w:rsid w:val="00D123E4"/>
    <w:rsid w:val="00D37EC0"/>
    <w:rsid w:val="00D4759D"/>
    <w:rsid w:val="00D52C6F"/>
    <w:rsid w:val="00D65250"/>
    <w:rsid w:val="00D8214B"/>
    <w:rsid w:val="00DB08A8"/>
    <w:rsid w:val="00DC257D"/>
    <w:rsid w:val="00DE09E6"/>
    <w:rsid w:val="00E12294"/>
    <w:rsid w:val="00F1512A"/>
    <w:rsid w:val="00F33267"/>
    <w:rsid w:val="00F6483C"/>
    <w:rsid w:val="00F75FB2"/>
    <w:rsid w:val="00F90B3F"/>
    <w:rsid w:val="00FA0217"/>
    <w:rsid w:val="00FA3CF3"/>
    <w:rsid w:val="00FD62CA"/>
    <w:rsid w:val="00FF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A7A7E"/>
  <w15:docId w15:val="{7B0B568E-6DD3-4C05-AAA3-ABDE48E7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1F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75">
    <w:name w:val="c75"/>
    <w:basedOn w:val="a"/>
    <w:rsid w:val="00B51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51FBF"/>
  </w:style>
  <w:style w:type="paragraph" w:customStyle="1" w:styleId="c1">
    <w:name w:val="c1"/>
    <w:basedOn w:val="a"/>
    <w:rsid w:val="00B51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B51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51FBF"/>
  </w:style>
  <w:style w:type="character" w:customStyle="1" w:styleId="apple-converted-space">
    <w:name w:val="apple-converted-space"/>
    <w:basedOn w:val="a0"/>
    <w:rsid w:val="00B51FBF"/>
  </w:style>
  <w:style w:type="character" w:customStyle="1" w:styleId="c81">
    <w:name w:val="c81"/>
    <w:basedOn w:val="a0"/>
    <w:rsid w:val="00B51FBF"/>
  </w:style>
  <w:style w:type="paragraph" w:customStyle="1" w:styleId="c65">
    <w:name w:val="c65"/>
    <w:basedOn w:val="a"/>
    <w:rsid w:val="00B51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B51FBF"/>
  </w:style>
  <w:style w:type="paragraph" w:customStyle="1" w:styleId="c39">
    <w:name w:val="c39"/>
    <w:basedOn w:val="a"/>
    <w:rsid w:val="00B51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B51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B51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Zavuch</cp:lastModifiedBy>
  <cp:revision>4</cp:revision>
  <dcterms:created xsi:type="dcterms:W3CDTF">2022-11-28T02:47:00Z</dcterms:created>
  <dcterms:modified xsi:type="dcterms:W3CDTF">2023-01-11T08:38:00Z</dcterms:modified>
</cp:coreProperties>
</file>