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F88" w:rsidRPr="00C73F88" w:rsidRDefault="00C73F88" w:rsidP="00C73F8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ВП</w:t>
      </w:r>
      <w:r w:rsidR="002213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 по окружающему миру</w:t>
      </w:r>
    </w:p>
    <w:p w:rsidR="00C73F88" w:rsidRPr="00C73F88" w:rsidRDefault="00C73F88" w:rsidP="00C73F8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F88" w:rsidRPr="00C73F88" w:rsidRDefault="00635B96" w:rsidP="00C73F8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2022/2023</w:t>
      </w:r>
      <w:r w:rsidR="00C73F88" w:rsidRPr="00C73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:rsidR="00C73F88" w:rsidRPr="00C73F88" w:rsidRDefault="00C73F88" w:rsidP="00C73F8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F88" w:rsidRPr="00C73F88" w:rsidRDefault="00221396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5</w:t>
      </w: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пров</w:t>
      </w:r>
      <w:r w:rsidR="0022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едения: </w:t>
      </w:r>
      <w:r w:rsidR="00635B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 сентября</w:t>
      </w: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ВП</w:t>
      </w:r>
      <w:r w:rsidR="0022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 по окружающему миру</w:t>
      </w: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оценить уровень общеобразовательной п</w:t>
      </w:r>
      <w:r w:rsidR="0022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одготовки обучающихся 5 </w:t>
      </w: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класса в соответствии с требованиями ФГОС. ВПР позволяют осуществить диагностику достижения предметных и </w:t>
      </w:r>
      <w:proofErr w:type="spellStart"/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результатов, в том числе уровня </w:t>
      </w:r>
      <w:proofErr w:type="spellStart"/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универсальных учебных действий (УУД) и овладения </w:t>
      </w:r>
      <w:proofErr w:type="spellStart"/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понятиями.</w:t>
      </w: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73C5C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Краткая характеристика работы (</w:t>
      </w:r>
      <w:r w:rsidRPr="00C73F8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количество заданий, содержание заданий, форма записи ответов, время, отводимое на проведение работы, система оценивания выполнения отдельных заданий и работы в целом</w:t>
      </w: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</w:p>
    <w:p w:rsidR="00C73F88" w:rsidRPr="00C73F88" w:rsidRDefault="00D73C5C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выполнение  работы по предмету « Окружающий мир»</w:t>
      </w:r>
      <w:r w:rsid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дается 45 мин. Работа состоит из двух частей и включает в себя 10 заданий. Ответы на задания записываются в поле ответа в тексте работы. Правильный ответ на каждое задание 3.1</w:t>
      </w:r>
      <w:r w:rsidR="000E75B9" w:rsidRP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5</w:t>
      </w:r>
      <w:r w:rsid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</w:t>
      </w:r>
      <w:r w:rsidR="000E75B9" w:rsidRP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.1, </w:t>
      </w:r>
      <w:r w:rsid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0E75B9" w:rsidRP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6.2 </w:t>
      </w:r>
      <w:r w:rsid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оцениваются 1 баллом. Полный правильный ответ на каждое задание 2</w:t>
      </w:r>
      <w:r w:rsidR="000E75B9" w:rsidRP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,3.2 </w:t>
      </w:r>
      <w:r w:rsidR="00221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оцениваются 2 баллами.</w:t>
      </w:r>
      <w:r w:rsidR="00635B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ответе допущена одна ошибка (написана лишняя цифра</w:t>
      </w:r>
      <w:r w:rsidR="000E75B9" w:rsidRP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 написана необходимая цифра</w:t>
      </w:r>
      <w:r w:rsidR="000E75B9" w:rsidRP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не указано название объекта</w:t>
      </w:r>
      <w:r w:rsidR="000E75B9" w:rsidRP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изображенного на одной из представленных фотографий)</w:t>
      </w:r>
      <w:r w:rsidR="000E75B9" w:rsidRP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E75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выставляется 1балл; если допущено две или более двух ошибок-0 баллов. </w:t>
      </w: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5B96" w:rsidRDefault="00635B96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C73F88" w:rsidRDefault="00C73F88" w:rsidP="00C73F8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Результаты ВПР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9"/>
        <w:gridCol w:w="1119"/>
        <w:gridCol w:w="486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99"/>
        <w:gridCol w:w="499"/>
        <w:gridCol w:w="499"/>
        <w:gridCol w:w="499"/>
        <w:gridCol w:w="689"/>
        <w:gridCol w:w="799"/>
        <w:gridCol w:w="799"/>
      </w:tblGrid>
      <w:tr w:rsidR="00E60F02" w:rsidTr="00635B96">
        <w:tc>
          <w:tcPr>
            <w:tcW w:w="547" w:type="dxa"/>
          </w:tcPr>
          <w:p w:rsidR="00635B96" w:rsidRDefault="00635B96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47" w:type="dxa"/>
          </w:tcPr>
          <w:p w:rsidR="00635B96" w:rsidRDefault="00635B96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547" w:type="dxa"/>
          </w:tcPr>
          <w:p w:rsidR="00635B96" w:rsidRDefault="00635B96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(2б)</w:t>
            </w:r>
          </w:p>
        </w:tc>
        <w:tc>
          <w:tcPr>
            <w:tcW w:w="547" w:type="dxa"/>
          </w:tcPr>
          <w:p w:rsidR="00635B96" w:rsidRDefault="00635B96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60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(2б)</w:t>
            </w:r>
          </w:p>
        </w:tc>
        <w:tc>
          <w:tcPr>
            <w:tcW w:w="547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 (1б)</w:t>
            </w:r>
          </w:p>
        </w:tc>
        <w:tc>
          <w:tcPr>
            <w:tcW w:w="547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 (2б)</w:t>
            </w:r>
          </w:p>
        </w:tc>
        <w:tc>
          <w:tcPr>
            <w:tcW w:w="547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 (3б)</w:t>
            </w:r>
          </w:p>
        </w:tc>
        <w:tc>
          <w:tcPr>
            <w:tcW w:w="547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(2б)</w:t>
            </w:r>
          </w:p>
        </w:tc>
        <w:tc>
          <w:tcPr>
            <w:tcW w:w="547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(1б)</w:t>
            </w:r>
          </w:p>
        </w:tc>
        <w:tc>
          <w:tcPr>
            <w:tcW w:w="547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 (1б)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6.2 (1б)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 (2б)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 (2б)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7.2 (2б)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8К1 (1б)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8К2 (1б)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8К3 (1б)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9(1) (1б)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9(2) (1б)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9(3) (1б)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10.1 (2б)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 К1 (1б)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 К2 (1б)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10.2 К3 (2б)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баллов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за ВПР</w:t>
            </w:r>
          </w:p>
        </w:tc>
        <w:tc>
          <w:tcPr>
            <w:tcW w:w="548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Отметка за пред год</w:t>
            </w:r>
          </w:p>
        </w:tc>
      </w:tr>
      <w:tr w:rsidR="00E60F02" w:rsidTr="00635B96">
        <w:tc>
          <w:tcPr>
            <w:tcW w:w="547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50001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60F02" w:rsidTr="00635B96">
        <w:tc>
          <w:tcPr>
            <w:tcW w:w="547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60F02" w:rsidTr="00635B96">
        <w:tc>
          <w:tcPr>
            <w:tcW w:w="547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50003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60F02" w:rsidTr="00635B96">
        <w:tc>
          <w:tcPr>
            <w:tcW w:w="547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50004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60F02" w:rsidTr="00635B96">
        <w:tc>
          <w:tcPr>
            <w:tcW w:w="547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50005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60F02" w:rsidTr="00635B96">
        <w:tc>
          <w:tcPr>
            <w:tcW w:w="547" w:type="dxa"/>
          </w:tcPr>
          <w:p w:rsidR="00635B96" w:rsidRDefault="00E60F02" w:rsidP="00635B96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50006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отсутствовал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7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8" w:type="dxa"/>
          </w:tcPr>
          <w:p w:rsidR="00635B96" w:rsidRDefault="00E60F02" w:rsidP="00E60F02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:rsidR="00635B96" w:rsidRPr="00C73F88" w:rsidRDefault="00635B96" w:rsidP="00635B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F88" w:rsidRPr="00C73F88" w:rsidRDefault="00C73F88" w:rsidP="00C73F8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F88" w:rsidRPr="00C73F88" w:rsidRDefault="00635B96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классе 6</w:t>
      </w:r>
      <w:r w:rsidR="00AC0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3F88"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человек.</w:t>
      </w:r>
    </w:p>
    <w:p w:rsidR="00C73F88" w:rsidRPr="00C73F88" w:rsidRDefault="00635B96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Работу выполняли 5 человек (83</w:t>
      </w:r>
      <w:r w:rsidR="00C73F88"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%)</w:t>
      </w: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Количество:</w:t>
      </w:r>
    </w:p>
    <w:p w:rsidR="00C73F88" w:rsidRPr="00C73F88" w:rsidRDefault="00635B96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 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003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003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Качество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End"/>
      <w:r w:rsidR="00003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C2D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</w:t>
      </w:r>
      <w:r w:rsidR="00C73F88"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C73F88" w:rsidRPr="00C73F88" w:rsidRDefault="00635B96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«4» -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03C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Успеваемость   100</w:t>
      </w:r>
      <w:r w:rsidR="00C73F88"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C73F88" w:rsidRPr="00C73F88" w:rsidRDefault="00635B96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  2</w:t>
      </w:r>
    </w:p>
    <w:p w:rsidR="00C73F88" w:rsidRPr="00C73F88" w:rsidRDefault="00003C94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«2» - </w:t>
      </w:r>
      <w:r w:rsidR="00635B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Подтвердили оценку за прошлый </w:t>
      </w:r>
      <w:r w:rsidR="00CC1A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</w:t>
      </w:r>
      <w:r w:rsidR="00635B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 1 чел.  20</w:t>
      </w: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за ВПР выше, чем годовая </w:t>
      </w:r>
      <w:r w:rsidR="005B0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 чел.  0 </w:t>
      </w: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</w:t>
      </w:r>
      <w:r w:rsidR="00635B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ВПР ниже, чем годовая 4 чел.  80</w:t>
      </w:r>
      <w:r w:rsidR="005B07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F88" w:rsidRPr="00C73F88" w:rsidRDefault="005B07A4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работы – не набрал никто.</w:t>
      </w: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Максимальное количество баллов </w:t>
      </w:r>
      <w:r w:rsidR="005B07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 </w:t>
      </w:r>
      <w:r w:rsidR="00635B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31</w:t>
      </w:r>
    </w:p>
    <w:p w:rsidR="00841783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Минимальное количество баллов </w:t>
      </w:r>
      <w:r w:rsidR="008417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="00635B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10</w:t>
      </w:r>
    </w:p>
    <w:p w:rsidR="00C73F88" w:rsidRPr="00C73F88" w:rsidRDefault="00841783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Средний первичный балл </w:t>
      </w:r>
      <w:r w:rsidR="00635B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20</w:t>
      </w: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балл по пятибалльной шкале</w:t>
      </w:r>
      <w:r w:rsidR="008417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635B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</w:t>
      </w:r>
      <w:r w:rsidR="00841783" w:rsidRPr="006A43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3</w:t>
      </w:r>
      <w:r w:rsidR="00635B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,8</w:t>
      </w: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Таблица перевода баллов в отметки по пятибалльной шкале</w:t>
      </w:r>
    </w:p>
    <w:tbl>
      <w:tblPr>
        <w:tblW w:w="5000" w:type="pct"/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624"/>
        <w:gridCol w:w="2367"/>
        <w:gridCol w:w="2221"/>
        <w:gridCol w:w="2222"/>
        <w:gridCol w:w="2222"/>
      </w:tblGrid>
      <w:tr w:rsidR="00C73F88" w:rsidRPr="00C73F88" w:rsidTr="00C73F88"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C73F88" w:rsidRPr="00C73F88" w:rsidRDefault="00C73F88" w:rsidP="00C73F8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по пятибалльной шкале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C73F88" w:rsidRPr="00C73F88" w:rsidRDefault="00C73F88" w:rsidP="00C73F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C73F88" w:rsidRPr="00C73F88" w:rsidRDefault="00C73F88" w:rsidP="00C73F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C73F88" w:rsidRPr="00C73F88" w:rsidRDefault="00C73F88" w:rsidP="00C73F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C73F88" w:rsidRPr="00C73F88" w:rsidRDefault="00C73F88" w:rsidP="00C73F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C73F88" w:rsidRPr="00C73F88" w:rsidTr="00C73F88">
        <w:tc>
          <w:tcPr>
            <w:tcW w:w="19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73F88" w:rsidRPr="00C73F88" w:rsidRDefault="00C73F88" w:rsidP="00C73F8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Первичные баллы</w:t>
            </w:r>
          </w:p>
        </w:tc>
        <w:tc>
          <w:tcPr>
            <w:tcW w:w="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73F88" w:rsidRPr="00C73F88" w:rsidRDefault="005B07A4" w:rsidP="00C73F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0-7</w:t>
            </w:r>
          </w:p>
        </w:tc>
        <w:tc>
          <w:tcPr>
            <w:tcW w:w="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73F88" w:rsidRPr="00C73F88" w:rsidRDefault="005B07A4" w:rsidP="00C73F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8-17</w:t>
            </w:r>
          </w:p>
        </w:tc>
        <w:tc>
          <w:tcPr>
            <w:tcW w:w="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73F88" w:rsidRPr="00C73F88" w:rsidRDefault="005B07A4" w:rsidP="00C73F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18-26</w:t>
            </w:r>
          </w:p>
        </w:tc>
        <w:tc>
          <w:tcPr>
            <w:tcW w:w="7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C73F88" w:rsidRPr="00C73F88" w:rsidRDefault="005B07A4" w:rsidP="00C73F8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27-32</w:t>
            </w:r>
          </w:p>
        </w:tc>
      </w:tr>
    </w:tbl>
    <w:p w:rsidR="00C73F88" w:rsidRPr="00C73F88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6D5E" w:rsidRDefault="00FF6D5E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 w:type="page"/>
      </w:r>
    </w:p>
    <w:p w:rsidR="00FF6D5E" w:rsidRDefault="00FF6D5E" w:rsidP="00C73F8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FF6D5E" w:rsidSect="00FF6D5E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C73F88" w:rsidRPr="00C73F88" w:rsidRDefault="00C73F88" w:rsidP="00C73F8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Достижение планируемых результатов</w:t>
      </w:r>
    </w:p>
    <w:p w:rsidR="00C73F88" w:rsidRPr="00C73F88" w:rsidRDefault="00C73F88" w:rsidP="00C73F8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F88" w:rsidRPr="00C73F88" w:rsidRDefault="00C73F88" w:rsidP="00C73F8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Допущены ошибки в заданиях:</w:t>
      </w:r>
    </w:p>
    <w:tbl>
      <w:tblPr>
        <w:tblW w:w="10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80"/>
        <w:gridCol w:w="15"/>
        <w:gridCol w:w="13"/>
        <w:gridCol w:w="6557"/>
        <w:gridCol w:w="30"/>
        <w:gridCol w:w="2185"/>
      </w:tblGrid>
      <w:tr w:rsidR="00C73F88" w:rsidRPr="00C73F88" w:rsidTr="000972D4">
        <w:trPr>
          <w:trHeight w:val="426"/>
        </w:trPr>
        <w:tc>
          <w:tcPr>
            <w:tcW w:w="1408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F88" w:rsidRPr="00C73F88" w:rsidRDefault="00C73F88" w:rsidP="000972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C73F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655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F88" w:rsidRPr="00C73F88" w:rsidRDefault="00C73F88" w:rsidP="000972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73F88" w:rsidRPr="00C73F88" w:rsidRDefault="00C73F88" w:rsidP="000972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Блоки ПООП (обучающийся научится/получит возможность научиться или проверяемые требования(умения) в соответствии с ФГОС)</w:t>
            </w:r>
          </w:p>
        </w:tc>
        <w:tc>
          <w:tcPr>
            <w:tcW w:w="2215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F88" w:rsidRPr="00C73F88" w:rsidRDefault="00C73F88" w:rsidP="000972D4">
            <w:pPr>
              <w:spacing w:after="150" w:line="240" w:lineRule="auto"/>
              <w:ind w:right="1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3F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обучающихся, допустивших ошибки (человек, %)</w:t>
            </w:r>
          </w:p>
        </w:tc>
      </w:tr>
      <w:tr w:rsidR="00C73F88" w:rsidRPr="00C73F88" w:rsidTr="000972D4">
        <w:trPr>
          <w:trHeight w:val="1234"/>
        </w:trPr>
        <w:tc>
          <w:tcPr>
            <w:tcW w:w="0" w:type="auto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C73F88" w:rsidRPr="00C73F88" w:rsidRDefault="00C73F88" w:rsidP="00097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C73F88" w:rsidRPr="00C73F88" w:rsidRDefault="00C73F88" w:rsidP="00097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:rsidR="00C73F88" w:rsidRPr="00C73F88" w:rsidRDefault="00C73F88" w:rsidP="00097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3F88" w:rsidRPr="00C73F88" w:rsidTr="000972D4">
        <w:trPr>
          <w:trHeight w:val="735"/>
        </w:trPr>
        <w:tc>
          <w:tcPr>
            <w:tcW w:w="140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F88" w:rsidRPr="00C73F88" w:rsidRDefault="00106E6C" w:rsidP="000972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F88" w:rsidRPr="002D62FD" w:rsidRDefault="00872403" w:rsidP="000972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владения уч-ся начальными сведениями о сущности и особенностях природных объектов</w:t>
            </w:r>
            <w:r w:rsidRPr="0087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процессов и явлений</w:t>
            </w:r>
            <w:r w:rsidRPr="0087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элементарных нормах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здоровьесберегающего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поведения в природной и социальной среде</w:t>
            </w:r>
            <w:r w:rsidRPr="0087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анализировать информацию</w:t>
            </w:r>
            <w:r w:rsidRPr="0087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представленную</w:t>
            </w:r>
            <w:r w:rsidR="00FF6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разных формах. Умение узнавать объекты</w:t>
            </w:r>
            <w:r w:rsidRPr="0087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которыми встречались в повседневной жизни или при изучении учебных предметов</w:t>
            </w:r>
            <w:r w:rsidR="002D62FD" w:rsidRPr="002D6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D62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выявлять их существенные свойства.</w:t>
            </w:r>
          </w:p>
        </w:tc>
        <w:tc>
          <w:tcPr>
            <w:tcW w:w="22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F88" w:rsidRPr="00872403" w:rsidRDefault="00FF6D5E" w:rsidP="005F19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06E6C" w:rsidRPr="00872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C73F88" w:rsidRPr="00C73F88" w:rsidTr="000972D4">
        <w:tc>
          <w:tcPr>
            <w:tcW w:w="140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F88" w:rsidRPr="00C73F88" w:rsidRDefault="00C73F88" w:rsidP="000972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F88" w:rsidRPr="00C73F88" w:rsidRDefault="00C73F88" w:rsidP="000972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F88" w:rsidRPr="00C73F88" w:rsidRDefault="00C73F88" w:rsidP="000972D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3F88" w:rsidRPr="00C73F88" w:rsidTr="000972D4">
        <w:trPr>
          <w:trHeight w:val="388"/>
        </w:trPr>
        <w:tc>
          <w:tcPr>
            <w:tcW w:w="140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F88" w:rsidRPr="00C73F88" w:rsidRDefault="0075431C" w:rsidP="000972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3F88" w:rsidRPr="00166BAF" w:rsidRDefault="0075431C" w:rsidP="000972D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43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Основой задания 2 является таблица с прогнозом погоды на 3 дня, содержащая часто употребляемые на информационных ресурсах и в СМИ условные обозначения. Задание 2 проверяет умение понимать и представленную разными способами (словесно, знаково-символическими средствами и т.п.).анализировать информацию, </w:t>
            </w:r>
            <w:r w:rsidR="0036716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представленную разными </w:t>
            </w:r>
            <w:r w:rsidR="00166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способами( словесно</w:t>
            </w:r>
            <w:r w:rsidR="00166BAF" w:rsidRPr="00166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166BA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знаково-символическими средствами и т.п.)</w:t>
            </w:r>
          </w:p>
        </w:tc>
        <w:tc>
          <w:tcPr>
            <w:tcW w:w="22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73F88" w:rsidRPr="0075431C" w:rsidRDefault="00FF6D5E" w:rsidP="00FF6D5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5431C" w:rsidRPr="003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54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D74EDF" w:rsidTr="00097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1395" w:type="dxa"/>
            <w:gridSpan w:val="2"/>
          </w:tcPr>
          <w:p w:rsidR="00EA7B7B" w:rsidRDefault="00D74EDF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73F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C85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EA7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A7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</w:p>
          <w:p w:rsidR="00EA7B7B" w:rsidRDefault="00EA7B7B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,2,</w:t>
            </w:r>
          </w:p>
          <w:p w:rsidR="00D74EDF" w:rsidRPr="00EA7B7B" w:rsidRDefault="00EA7B7B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3,3</w:t>
            </w:r>
          </w:p>
        </w:tc>
        <w:tc>
          <w:tcPr>
            <w:tcW w:w="6570" w:type="dxa"/>
            <w:gridSpan w:val="2"/>
          </w:tcPr>
          <w:p w:rsidR="00D74EDF" w:rsidRPr="00C85FC0" w:rsidRDefault="00C85FC0" w:rsidP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/>
            </w:r>
            <w:r w:rsidRPr="00C85F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Основой задания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является карта материков Земли, </w:t>
            </w:r>
            <w:r w:rsidRPr="00C85F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карта природных зон России и изображения животных и растений. Требуется назвать отмеченные буквами материки/ природные зоны и определить, какие из приведенных в задании животных и растений обитают в естественной среде на территории каждого из этих материков / каждой из этих природных зон. Задание поверяет </w:t>
            </w:r>
            <w:proofErr w:type="spellStart"/>
            <w:r w:rsidRPr="00C85F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сформированность</w:t>
            </w:r>
            <w:proofErr w:type="spellEnd"/>
            <w:r w:rsidRPr="00C85F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первичного навыка чтения карты и </w:t>
            </w:r>
            <w:proofErr w:type="spellStart"/>
            <w:r w:rsidRPr="00C85F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proofErr w:type="spellEnd"/>
            <w:r w:rsidRPr="00C85F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овладение логическими универсальными действиями.</w:t>
            </w:r>
          </w:p>
          <w:p w:rsidR="00D74EDF" w:rsidRDefault="00D74EDF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gridSpan w:val="2"/>
          </w:tcPr>
          <w:p w:rsidR="00D74EDF" w:rsidRDefault="00FF6D5E" w:rsidP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EA7B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FF6D5E" w:rsidRDefault="00FF6D5E" w:rsidP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3, 60%</w:t>
            </w:r>
          </w:p>
          <w:p w:rsidR="00FF6D5E" w:rsidRPr="005F1970" w:rsidRDefault="00FF6D5E" w:rsidP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2, 40%</w:t>
            </w:r>
          </w:p>
          <w:p w:rsidR="00D74EDF" w:rsidRDefault="00D74EDF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72D4" w:rsidTr="00097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065"/>
        </w:trPr>
        <w:tc>
          <w:tcPr>
            <w:tcW w:w="1380" w:type="dxa"/>
          </w:tcPr>
          <w:p w:rsidR="000972D4" w:rsidRPr="00EA7B7B" w:rsidRDefault="00EA7B7B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5" w:type="dxa"/>
            <w:gridSpan w:val="4"/>
          </w:tcPr>
          <w:p w:rsidR="000972D4" w:rsidRPr="00EA6DED" w:rsidRDefault="00EA6D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D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Проверяется владение начальными сведениями о строении тела человека (умение распознать конкретные части тела и органы) на основе предложенной для анализа модели.</w:t>
            </w: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0972D4" w:rsidRPr="005F1970" w:rsidRDefault="00FF6D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A6D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72D4" w:rsidTr="00097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575"/>
        </w:trPr>
        <w:tc>
          <w:tcPr>
            <w:tcW w:w="1380" w:type="dxa"/>
          </w:tcPr>
          <w:p w:rsidR="000972D4" w:rsidRPr="00EA6DED" w:rsidRDefault="00EA6DED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5.</w:t>
            </w: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5" w:type="dxa"/>
            <w:gridSpan w:val="4"/>
          </w:tcPr>
          <w:p w:rsidR="000972D4" w:rsidRPr="002F4BDB" w:rsidRDefault="002F4B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4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Освоения элементарных норм </w:t>
            </w:r>
            <w:proofErr w:type="spellStart"/>
            <w:r w:rsidRPr="002F4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здоровьесберегающего</w:t>
            </w:r>
            <w:proofErr w:type="spellEnd"/>
            <w:r w:rsidRPr="002F4B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поведения в природной и социальной среде.</w:t>
            </w: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0972D4" w:rsidRPr="005F1970" w:rsidRDefault="00FF6D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F4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72D4" w:rsidTr="00097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380"/>
        </w:trPr>
        <w:tc>
          <w:tcPr>
            <w:tcW w:w="1380" w:type="dxa"/>
          </w:tcPr>
          <w:p w:rsidR="002F4BDB" w:rsidRDefault="002F4BDB" w:rsidP="002F4BD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</w:p>
          <w:p w:rsidR="002F4BDB" w:rsidRDefault="002F4BDB" w:rsidP="002F4BD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6,2,</w:t>
            </w:r>
          </w:p>
          <w:p w:rsidR="000972D4" w:rsidRPr="002F4BDB" w:rsidRDefault="002F4BDB" w:rsidP="002F4BD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6,3</w:t>
            </w: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5" w:type="dxa"/>
            <w:gridSpan w:val="4"/>
          </w:tcPr>
          <w:p w:rsidR="002F4BDB" w:rsidRPr="002F4BDB" w:rsidRDefault="002F4BDB" w:rsidP="002F4BDB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4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Элементарные способы изучения природы, в основе которых является описание реального эксперимента. Первая часть задания проверяет умение обучающихся вычленять из текста описания информацию, представленную в явном виде, сравнивать описанные в тексте объекты, процессы. Во второй части задания требуется сделать вывод на основе проведенного опыта. Третья часть задания проверяет умение проводить аналогии строить рассуждения. Вторая и третья части задания предполагают развернутый ответ обучающегося.</w:t>
            </w: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0972D4" w:rsidRDefault="00E07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2F4B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6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FF6D5E" w:rsidRDefault="00FF6D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3, 60%</w:t>
            </w:r>
          </w:p>
          <w:p w:rsidR="00FF6D5E" w:rsidRPr="005F1970" w:rsidRDefault="00FF6D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3, 60%</w:t>
            </w: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72D4" w:rsidTr="00097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1380" w:type="dxa"/>
          </w:tcPr>
          <w:p w:rsidR="00E07D84" w:rsidRDefault="00E07D84" w:rsidP="00E07D8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</w:p>
          <w:p w:rsidR="000972D4" w:rsidRPr="00E07D84" w:rsidRDefault="00E07D84" w:rsidP="00E07D8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7.2</w:t>
            </w: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5" w:type="dxa"/>
            <w:gridSpan w:val="4"/>
          </w:tcPr>
          <w:p w:rsidR="000972D4" w:rsidRPr="00E07D84" w:rsidRDefault="00E07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Проверка способности на основе приведенных </w:t>
            </w:r>
            <w:proofErr w:type="spellStart"/>
            <w:r w:rsidRPr="00E07D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знаковосимволических</w:t>
            </w:r>
            <w:proofErr w:type="spellEnd"/>
            <w:r w:rsidRPr="00E07D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изображений формулировать правила поведения.</w:t>
            </w: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0972D4" w:rsidRDefault="00E07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6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FF6D5E" w:rsidRPr="005F1970" w:rsidRDefault="00FF6D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2, 40%</w:t>
            </w: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72D4" w:rsidTr="00097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485"/>
        </w:trPr>
        <w:tc>
          <w:tcPr>
            <w:tcW w:w="1380" w:type="dxa"/>
          </w:tcPr>
          <w:p w:rsidR="000972D4" w:rsidRDefault="00E07D8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FF6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К1,</w:t>
            </w:r>
          </w:p>
          <w:p w:rsidR="00FF6D5E" w:rsidRDefault="00FF6D5E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8К2,</w:t>
            </w:r>
          </w:p>
          <w:p w:rsidR="00FF6D5E" w:rsidRPr="00FF6D5E" w:rsidRDefault="00FF6D5E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8К3</w:t>
            </w: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5" w:type="dxa"/>
            <w:gridSpan w:val="4"/>
          </w:tcPr>
          <w:p w:rsidR="000972D4" w:rsidRPr="00E07D84" w:rsidRDefault="00E07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Выявление </w:t>
            </w:r>
            <w:proofErr w:type="spellStart"/>
            <w:r w:rsidRPr="00E07D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уровеня</w:t>
            </w:r>
            <w:proofErr w:type="spellEnd"/>
            <w:r w:rsidRPr="00E07D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07D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сформированности</w:t>
            </w:r>
            <w:proofErr w:type="spellEnd"/>
            <w:r w:rsidRPr="00E07D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представлений обучающихся о массовых профессиях, понимание социальной значимости труда представителей каждой из них. Задание построено на основе изображений объектов, с которыми работают представители различных профессий, или изображений труда людей определенных профессий.</w:t>
            </w: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0972D4" w:rsidRDefault="00FF6D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E07D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FF6D5E" w:rsidRDefault="00FF6D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2, 40%</w:t>
            </w:r>
          </w:p>
          <w:p w:rsidR="00FF6D5E" w:rsidRPr="005F1970" w:rsidRDefault="00FF6D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4, 80%</w:t>
            </w: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72D4" w:rsidTr="00097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545"/>
        </w:trPr>
        <w:tc>
          <w:tcPr>
            <w:tcW w:w="1380" w:type="dxa"/>
          </w:tcPr>
          <w:p w:rsidR="000972D4" w:rsidRDefault="00E07D8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9.</w:t>
            </w:r>
            <w:r w:rsidR="00FF6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FF6D5E" w:rsidRDefault="00FF6D5E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9.2</w:t>
            </w:r>
          </w:p>
          <w:p w:rsidR="00FF6D5E" w:rsidRPr="00FF6D5E" w:rsidRDefault="00FF6D5E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9.3</w:t>
            </w: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5" w:type="dxa"/>
            <w:gridSpan w:val="4"/>
          </w:tcPr>
          <w:p w:rsidR="000972D4" w:rsidRPr="00E07D84" w:rsidRDefault="00E07D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7D8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Выявляет понимание обучающимися значимости семьи и семейных отношений, образования, государства и его институтов, а также институтов духовной культуры. Задание также предполагает проверку умения обучающихся анализировать информацию и переводить ее из текстовой в цифровую форму.</w:t>
            </w: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0972D4" w:rsidRPr="005F1970" w:rsidRDefault="00F23A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1,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6D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0972D4" w:rsidRDefault="00FF6D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2, 40%</w:t>
            </w:r>
          </w:p>
          <w:p w:rsidR="00FF6D5E" w:rsidRDefault="00FF6D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3, 60%</w:t>
            </w: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972D4" w:rsidTr="000972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560"/>
        </w:trPr>
        <w:tc>
          <w:tcPr>
            <w:tcW w:w="1380" w:type="dxa"/>
          </w:tcPr>
          <w:p w:rsidR="00F23A3A" w:rsidRDefault="00F23A3A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10.1, </w:t>
            </w:r>
          </w:p>
          <w:p w:rsidR="000972D4" w:rsidRPr="00F23A3A" w:rsidRDefault="00F23A3A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10.2</w:t>
            </w: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15" w:type="dxa"/>
            <w:gridSpan w:val="4"/>
          </w:tcPr>
          <w:p w:rsidR="000972D4" w:rsidRPr="00F23A3A" w:rsidRDefault="00F23A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3A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Проверяются знания обучающихся о родном крае: его главном городе, достопримечательностях, особенностях природы, жизни и хозяйственной деятельности людей, умение презентовать информацию о родном крае в форме краткого рассказа.</w:t>
            </w: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</w:tcPr>
          <w:p w:rsidR="000972D4" w:rsidRDefault="00FF6D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F23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5F1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  <w:p w:rsidR="00FF6D5E" w:rsidRPr="005F1970" w:rsidRDefault="00FF6D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3, 60%</w:t>
            </w: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972D4" w:rsidRDefault="000972D4" w:rsidP="000972D4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972D4" w:rsidRDefault="000972D4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5FD0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Более успе</w:t>
      </w:r>
      <w:r w:rsidR="00EE5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шно выполнены учащимися задания.</w:t>
      </w:r>
    </w:p>
    <w:p w:rsidR="00EE5FD0" w:rsidRDefault="00EE5FD0" w:rsidP="00EE5FD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Зад.</w:t>
      </w:r>
      <w:r w:rsidR="00FF6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выявление и у</w:t>
      </w:r>
      <w:r w:rsidRPr="00EE5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мение узнавать объекты, с которыми встречались в повседневной жизни или при изучении учебных предметов, выявлять их существенные свойства.</w:t>
      </w:r>
    </w:p>
    <w:p w:rsidR="00FF6D5E" w:rsidRDefault="00FF6D5E" w:rsidP="00FF6D5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Зад.4. </w:t>
      </w:r>
      <w:r w:rsidRPr="00EA6DE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Проверяется владение начальными сведениями о строении тела человека</w:t>
      </w:r>
    </w:p>
    <w:p w:rsidR="00EE5FD0" w:rsidRPr="00EE5FD0" w:rsidRDefault="00FF6D5E" w:rsidP="00EE5FD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многих заданиях был достигнут уровень в 60-80%, ошибались в основном 2 ученика</w:t>
      </w:r>
    </w:p>
    <w:p w:rsidR="00AA1129" w:rsidRDefault="00C73F88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F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Выполнены на недостаточном уровне задания </w:t>
      </w:r>
    </w:p>
    <w:p w:rsidR="00AA1129" w:rsidRPr="00287DFD" w:rsidRDefault="00AA1129" w:rsidP="00C73F88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Зад. 3.1</w:t>
      </w:r>
      <w:r w:rsidRPr="00AA11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3,2, 3,3. </w:t>
      </w:r>
      <w:r w:rsidRPr="00C85F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Основой задания 3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является карта материков Земли, </w:t>
      </w:r>
      <w:r w:rsidRPr="00C85F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карта природных зон России и изображен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ия животных и растений. </w:t>
      </w:r>
    </w:p>
    <w:p w:rsidR="00AA1129" w:rsidRDefault="00AA1129" w:rsidP="00AA1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Зад. 6.1</w:t>
      </w:r>
      <w:r w:rsidRPr="00AA11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,6,2, 6,3. </w:t>
      </w:r>
      <w:r w:rsidRPr="002F4B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Элементарные способы изучения природы, в основе которых является описание реального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эксперимента. </w:t>
      </w:r>
    </w:p>
    <w:p w:rsidR="00FF6D5E" w:rsidRDefault="00FF6D5E" w:rsidP="00AA11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F6D5E" w:rsidRPr="00AA1129" w:rsidRDefault="00FF6D5E" w:rsidP="00AA112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Зад. 8 Задания связаны с профессиями людей</w:t>
      </w:r>
      <w:r w:rsidR="00853A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социальной значимости труда</w:t>
      </w:r>
    </w:p>
    <w:p w:rsidR="00AA1129" w:rsidRPr="00287DFD" w:rsidRDefault="00AA1129" w:rsidP="00C73F8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73F88" w:rsidRPr="00853A0C" w:rsidRDefault="00C73F88" w:rsidP="00853A0C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853A0C">
        <w:rPr>
          <w:rFonts w:ascii="Times New Roman" w:hAnsi="Times New Roman" w:cs="Times New Roman"/>
          <w:sz w:val="24"/>
          <w:szCs w:val="24"/>
          <w:lang w:eastAsia="ru-RU"/>
        </w:rPr>
        <w:t>Выводы:</w:t>
      </w:r>
    </w:p>
    <w:p w:rsidR="00853A0C" w:rsidRPr="00853A0C" w:rsidRDefault="00561ADA" w:rsidP="00853A0C">
      <w:pPr>
        <w:rPr>
          <w:rFonts w:ascii="Times New Roman" w:hAnsi="Times New Roman" w:cs="Times New Roman"/>
          <w:sz w:val="24"/>
          <w:szCs w:val="24"/>
        </w:rPr>
      </w:pPr>
      <w:r w:rsidRPr="00853A0C">
        <w:rPr>
          <w:rFonts w:ascii="Times New Roman" w:hAnsi="Times New Roman" w:cs="Times New Roman"/>
          <w:sz w:val="24"/>
          <w:szCs w:val="24"/>
        </w:rPr>
        <w:t>Обратить внимание на овладение школьниками умениями: извлек</w:t>
      </w:r>
      <w:r w:rsidR="00853A0C">
        <w:rPr>
          <w:rFonts w:ascii="Times New Roman" w:hAnsi="Times New Roman" w:cs="Times New Roman"/>
          <w:sz w:val="24"/>
          <w:szCs w:val="24"/>
        </w:rPr>
        <w:t>ать нужную информацию из текста</w:t>
      </w:r>
      <w:r w:rsidR="00853A0C" w:rsidRPr="00853A0C">
        <w:rPr>
          <w:rFonts w:ascii="Times New Roman" w:hAnsi="Times New Roman" w:cs="Times New Roman"/>
          <w:sz w:val="24"/>
          <w:szCs w:val="24"/>
        </w:rPr>
        <w:t xml:space="preserve">; </w:t>
      </w:r>
      <w:r w:rsidR="00853A0C">
        <w:rPr>
          <w:rFonts w:ascii="Times New Roman" w:hAnsi="Times New Roman" w:cs="Times New Roman"/>
          <w:sz w:val="24"/>
          <w:szCs w:val="24"/>
        </w:rPr>
        <w:t>умение работать с географическими картами</w:t>
      </w:r>
      <w:r w:rsidR="00853A0C" w:rsidRPr="00853A0C">
        <w:rPr>
          <w:rFonts w:ascii="Times New Roman" w:hAnsi="Times New Roman" w:cs="Times New Roman"/>
          <w:sz w:val="24"/>
          <w:szCs w:val="24"/>
        </w:rPr>
        <w:t xml:space="preserve">; </w:t>
      </w:r>
      <w:r w:rsidR="00853A0C">
        <w:rPr>
          <w:rFonts w:ascii="Times New Roman" w:hAnsi="Times New Roman" w:cs="Times New Roman"/>
          <w:sz w:val="24"/>
          <w:szCs w:val="24"/>
        </w:rPr>
        <w:t>знакомить детей с социальной значимостью труда, а также с профессиями людей</w:t>
      </w:r>
    </w:p>
    <w:p w:rsidR="00561ADA" w:rsidRPr="00853A0C" w:rsidRDefault="00561ADA" w:rsidP="00853A0C">
      <w:pPr>
        <w:rPr>
          <w:rFonts w:ascii="Times New Roman" w:hAnsi="Times New Roman" w:cs="Times New Roman"/>
          <w:sz w:val="24"/>
          <w:szCs w:val="24"/>
        </w:rPr>
      </w:pPr>
      <w:r w:rsidRPr="00853A0C">
        <w:rPr>
          <w:rFonts w:ascii="Times New Roman" w:hAnsi="Times New Roman" w:cs="Times New Roman"/>
          <w:sz w:val="24"/>
          <w:szCs w:val="24"/>
        </w:rPr>
        <w:t>При проведении различных форм текущего и промежуточного контроля в учебном процессе более широко использовать задания разных типов, аналогичные заданиям ВПР.</w:t>
      </w:r>
    </w:p>
    <w:p w:rsidR="00561ADA" w:rsidRPr="00853A0C" w:rsidRDefault="00561ADA" w:rsidP="00853A0C">
      <w:pPr>
        <w:rPr>
          <w:rFonts w:ascii="Times New Roman" w:hAnsi="Times New Roman" w:cs="Times New Roman"/>
          <w:sz w:val="24"/>
          <w:szCs w:val="24"/>
        </w:rPr>
      </w:pPr>
      <w:r w:rsidRPr="00853A0C">
        <w:rPr>
          <w:rFonts w:ascii="Times New Roman" w:hAnsi="Times New Roman" w:cs="Times New Roman"/>
          <w:sz w:val="24"/>
          <w:szCs w:val="24"/>
        </w:rPr>
        <w:t xml:space="preserve">Включать в работу задания, направленные на </w:t>
      </w:r>
      <w:r w:rsidR="00853A0C" w:rsidRPr="00853A0C">
        <w:rPr>
          <w:rFonts w:ascii="Times New Roman" w:hAnsi="Times New Roman" w:cs="Times New Roman"/>
          <w:sz w:val="24"/>
          <w:szCs w:val="24"/>
        </w:rPr>
        <w:t>отработку:</w:t>
      </w:r>
    </w:p>
    <w:p w:rsidR="00561ADA" w:rsidRPr="00853A0C" w:rsidRDefault="00561ADA" w:rsidP="00853A0C">
      <w:pPr>
        <w:rPr>
          <w:rFonts w:ascii="Times New Roman" w:hAnsi="Times New Roman" w:cs="Times New Roman"/>
          <w:sz w:val="24"/>
          <w:szCs w:val="24"/>
        </w:rPr>
      </w:pPr>
      <w:r w:rsidRPr="00853A0C">
        <w:rPr>
          <w:rFonts w:ascii="Times New Roman" w:hAnsi="Times New Roman" w:cs="Times New Roman"/>
          <w:sz w:val="24"/>
          <w:szCs w:val="24"/>
        </w:rPr>
        <w:t>- умение обучающихся вычленять из текста описания информацию, представленную в явном виде, сравнивать описанные в тексте объекты;</w:t>
      </w:r>
    </w:p>
    <w:p w:rsidR="00561ADA" w:rsidRPr="00853A0C" w:rsidRDefault="00561ADA" w:rsidP="00853A0C">
      <w:pPr>
        <w:rPr>
          <w:rFonts w:ascii="Times New Roman" w:hAnsi="Times New Roman" w:cs="Times New Roman"/>
          <w:sz w:val="24"/>
          <w:szCs w:val="24"/>
        </w:rPr>
      </w:pPr>
      <w:r w:rsidRPr="00853A0C">
        <w:rPr>
          <w:rFonts w:ascii="Times New Roman" w:hAnsi="Times New Roman" w:cs="Times New Roman"/>
          <w:sz w:val="24"/>
          <w:szCs w:val="24"/>
        </w:rPr>
        <w:t>- построение рассуждений; речевого высказывания в соответствии с задачами коммуникации;</w:t>
      </w:r>
    </w:p>
    <w:p w:rsidR="00561ADA" w:rsidRPr="00853A0C" w:rsidRDefault="00561ADA" w:rsidP="00853A0C">
      <w:pPr>
        <w:rPr>
          <w:rFonts w:ascii="Times New Roman" w:hAnsi="Times New Roman" w:cs="Times New Roman"/>
          <w:sz w:val="24"/>
          <w:szCs w:val="24"/>
        </w:rPr>
      </w:pPr>
      <w:r w:rsidRPr="00853A0C">
        <w:rPr>
          <w:rFonts w:ascii="Times New Roman" w:hAnsi="Times New Roman" w:cs="Times New Roman"/>
          <w:sz w:val="24"/>
          <w:szCs w:val="24"/>
        </w:rPr>
        <w:t>- описание достопримечательностей родного края, его особенности природы.</w:t>
      </w:r>
    </w:p>
    <w:p w:rsidR="00C73F88" w:rsidRPr="00853A0C" w:rsidRDefault="00C73F88" w:rsidP="00853A0C">
      <w:pPr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853A0C">
        <w:rPr>
          <w:rFonts w:ascii="Times New Roman" w:hAnsi="Times New Roman" w:cs="Times New Roman"/>
          <w:sz w:val="24"/>
          <w:szCs w:val="24"/>
          <w:lang w:eastAsia="ru-RU"/>
        </w:rPr>
        <w:t>Планирование работы по ликвидации пробелов в знаниях и умениях, формированию УУД</w:t>
      </w:r>
    </w:p>
    <w:p w:rsidR="00287DFD" w:rsidRPr="00853A0C" w:rsidRDefault="00287DFD" w:rsidP="00853A0C">
      <w:pPr>
        <w:rPr>
          <w:rFonts w:ascii="Times New Roman" w:hAnsi="Times New Roman" w:cs="Times New Roman"/>
          <w:sz w:val="24"/>
          <w:szCs w:val="24"/>
        </w:rPr>
      </w:pPr>
      <w:r w:rsidRPr="00853A0C">
        <w:rPr>
          <w:rFonts w:ascii="Times New Roman" w:hAnsi="Times New Roman" w:cs="Times New Roman"/>
          <w:sz w:val="24"/>
          <w:szCs w:val="24"/>
        </w:rPr>
        <w:t xml:space="preserve"> </w:t>
      </w:r>
      <w:r w:rsidRPr="00853A0C">
        <w:rPr>
          <w:rStyle w:val="c1"/>
          <w:rFonts w:ascii="Times New Roman" w:hAnsi="Times New Roman" w:cs="Times New Roman"/>
          <w:color w:val="000000"/>
          <w:sz w:val="24"/>
          <w:szCs w:val="24"/>
        </w:rPr>
        <w:t>При календарно-тематическом планировании усилить краеведческую деятельность курса.</w:t>
      </w:r>
    </w:p>
    <w:p w:rsidR="00287DFD" w:rsidRPr="00853A0C" w:rsidRDefault="00287DFD" w:rsidP="00853A0C">
      <w:pPr>
        <w:rPr>
          <w:rFonts w:ascii="Times New Roman" w:hAnsi="Times New Roman" w:cs="Times New Roman"/>
          <w:sz w:val="24"/>
          <w:szCs w:val="24"/>
        </w:rPr>
      </w:pPr>
      <w:r w:rsidRPr="00853A0C">
        <w:rPr>
          <w:rStyle w:val="c1"/>
          <w:rFonts w:ascii="Times New Roman" w:hAnsi="Times New Roman" w:cs="Times New Roman"/>
          <w:color w:val="000000"/>
          <w:sz w:val="24"/>
          <w:szCs w:val="24"/>
        </w:rPr>
        <w:lastRenderedPageBreak/>
        <w:t>Усилить работу по формированию навыка работы с текстом, поиска и выделения необходимой информации, способности анализировать и рассуждать.</w:t>
      </w:r>
    </w:p>
    <w:p w:rsidR="00287DFD" w:rsidRPr="00853A0C" w:rsidRDefault="00287DFD" w:rsidP="00853A0C">
      <w:pPr>
        <w:rPr>
          <w:rFonts w:ascii="Times New Roman" w:hAnsi="Times New Roman" w:cs="Times New Roman"/>
          <w:sz w:val="24"/>
          <w:szCs w:val="24"/>
        </w:rPr>
      </w:pPr>
      <w:r w:rsidRPr="00853A0C">
        <w:rPr>
          <w:rStyle w:val="c1"/>
          <w:rFonts w:ascii="Times New Roman" w:hAnsi="Times New Roman" w:cs="Times New Roman"/>
          <w:color w:val="000000"/>
          <w:sz w:val="24"/>
          <w:szCs w:val="24"/>
        </w:rPr>
        <w:t>Свести до минимума репродуктивную деятельность, в ходе которой теоретические сведения детям предлагаются в готовом виде. Шире использовать активные методы обучения, исследовательскую деятельность.</w:t>
      </w:r>
    </w:p>
    <w:p w:rsidR="00287DFD" w:rsidRPr="00853A0C" w:rsidRDefault="00287DFD" w:rsidP="00853A0C">
      <w:pPr>
        <w:rPr>
          <w:rFonts w:ascii="Times New Roman" w:hAnsi="Times New Roman" w:cs="Times New Roman"/>
          <w:sz w:val="24"/>
          <w:szCs w:val="24"/>
        </w:rPr>
      </w:pPr>
      <w:r w:rsidRPr="00853A0C">
        <w:rPr>
          <w:rStyle w:val="c1"/>
          <w:rFonts w:ascii="Times New Roman" w:hAnsi="Times New Roman" w:cs="Times New Roman"/>
          <w:color w:val="000000"/>
          <w:sz w:val="24"/>
          <w:szCs w:val="24"/>
        </w:rPr>
        <w:t>Организовывать дополнительные занятия (например, во время внеурочной деятельности) по подготовке к ВПР.</w:t>
      </w:r>
    </w:p>
    <w:p w:rsidR="00084CC2" w:rsidRPr="00853A0C" w:rsidRDefault="00084CC2" w:rsidP="00853A0C">
      <w:pPr>
        <w:rPr>
          <w:rFonts w:ascii="Times New Roman" w:hAnsi="Times New Roman" w:cs="Times New Roman"/>
          <w:sz w:val="24"/>
          <w:szCs w:val="24"/>
        </w:rPr>
      </w:pPr>
    </w:p>
    <w:sectPr w:rsidR="00084CC2" w:rsidRPr="00853A0C" w:rsidSect="00FF6D5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6243F"/>
    <w:multiLevelType w:val="multilevel"/>
    <w:tmpl w:val="74B4B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0556D6"/>
    <w:multiLevelType w:val="hybridMultilevel"/>
    <w:tmpl w:val="5F34C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803F2"/>
    <w:multiLevelType w:val="multilevel"/>
    <w:tmpl w:val="7312D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73F88"/>
    <w:rsid w:val="00003C94"/>
    <w:rsid w:val="00084CC2"/>
    <w:rsid w:val="000972D4"/>
    <w:rsid w:val="000E75B9"/>
    <w:rsid w:val="00106E6C"/>
    <w:rsid w:val="00166BAF"/>
    <w:rsid w:val="00221396"/>
    <w:rsid w:val="00242D7E"/>
    <w:rsid w:val="00287DFD"/>
    <w:rsid w:val="002D62FD"/>
    <w:rsid w:val="002F4BDB"/>
    <w:rsid w:val="0036716A"/>
    <w:rsid w:val="00561ADA"/>
    <w:rsid w:val="005B07A4"/>
    <w:rsid w:val="005C2D8A"/>
    <w:rsid w:val="005F1970"/>
    <w:rsid w:val="00635B96"/>
    <w:rsid w:val="006A4327"/>
    <w:rsid w:val="0075431C"/>
    <w:rsid w:val="00841783"/>
    <w:rsid w:val="00853A0C"/>
    <w:rsid w:val="00872403"/>
    <w:rsid w:val="00AA1129"/>
    <w:rsid w:val="00AC0C1C"/>
    <w:rsid w:val="00C73F88"/>
    <w:rsid w:val="00C85FC0"/>
    <w:rsid w:val="00CC1A2C"/>
    <w:rsid w:val="00D73C5C"/>
    <w:rsid w:val="00D74EDF"/>
    <w:rsid w:val="00E03F7D"/>
    <w:rsid w:val="00E07D84"/>
    <w:rsid w:val="00E60F02"/>
    <w:rsid w:val="00EA6DED"/>
    <w:rsid w:val="00EA7B7B"/>
    <w:rsid w:val="00EE5FD0"/>
    <w:rsid w:val="00F23A3A"/>
    <w:rsid w:val="00FF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62051"/>
  <w15:docId w15:val="{0C1A8B6F-7C13-45B8-8EE1-90AB40D3F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73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5FD0"/>
    <w:pPr>
      <w:ind w:left="720"/>
      <w:contextualSpacing/>
    </w:pPr>
  </w:style>
  <w:style w:type="paragraph" w:customStyle="1" w:styleId="c3">
    <w:name w:val="c3"/>
    <w:basedOn w:val="a"/>
    <w:rsid w:val="00287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87DFD"/>
  </w:style>
  <w:style w:type="table" w:styleId="a5">
    <w:name w:val="Table Grid"/>
    <w:basedOn w:val="a1"/>
    <w:uiPriority w:val="59"/>
    <w:rsid w:val="00635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7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Windows User</cp:lastModifiedBy>
  <cp:revision>48</cp:revision>
  <dcterms:created xsi:type="dcterms:W3CDTF">2020-11-30T20:06:00Z</dcterms:created>
  <dcterms:modified xsi:type="dcterms:W3CDTF">2023-01-11T14:57:00Z</dcterms:modified>
</cp:coreProperties>
</file>