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C1E" w:rsidRPr="004172F9" w:rsidRDefault="000C5C1E" w:rsidP="000C5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Всероссийской проверочной работы по истории 6 классе </w:t>
      </w:r>
    </w:p>
    <w:p w:rsidR="000C5C1E" w:rsidRPr="004172F9" w:rsidRDefault="000C5C1E" w:rsidP="000C5C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(2022г.)</w:t>
      </w:r>
    </w:p>
    <w:p w:rsidR="000C5C1E" w:rsidRPr="004172F9" w:rsidRDefault="000C5C1E" w:rsidP="000C5C1E">
      <w:pPr>
        <w:shd w:val="clear" w:color="auto" w:fill="FFFFFF"/>
        <w:spacing w:after="178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МКОУ «Новоалейская СОШ»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5352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Болдакова Н.Н.</w:t>
            </w:r>
          </w:p>
        </w:tc>
      </w:tr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Дата выполнения</w:t>
            </w:r>
          </w:p>
        </w:tc>
        <w:tc>
          <w:tcPr>
            <w:tcW w:w="5352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27.09.2022</w:t>
            </w:r>
          </w:p>
        </w:tc>
      </w:tr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Учащихся по списку</w:t>
            </w:r>
          </w:p>
        </w:tc>
        <w:tc>
          <w:tcPr>
            <w:tcW w:w="5352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Выполняло работу (количество - %)</w:t>
            </w:r>
          </w:p>
        </w:tc>
        <w:tc>
          <w:tcPr>
            <w:tcW w:w="5352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6 – 100%</w:t>
            </w:r>
          </w:p>
        </w:tc>
      </w:tr>
      <w:tr w:rsidR="000C5C1E" w:rsidRPr="004172F9" w:rsidTr="00E62BF4">
        <w:tc>
          <w:tcPr>
            <w:tcW w:w="9571" w:type="dxa"/>
            <w:gridSpan w:val="2"/>
          </w:tcPr>
          <w:p w:rsidR="000C5C1E" w:rsidRPr="004172F9" w:rsidRDefault="000C5C1E" w:rsidP="00E62B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</w:tc>
      </w:tr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Успеваемость</w:t>
            </w:r>
          </w:p>
        </w:tc>
        <w:tc>
          <w:tcPr>
            <w:tcW w:w="5352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Качество знаний</w:t>
            </w:r>
          </w:p>
        </w:tc>
        <w:tc>
          <w:tcPr>
            <w:tcW w:w="5352" w:type="dxa"/>
          </w:tcPr>
          <w:p w:rsidR="000C5C1E" w:rsidRPr="004172F9" w:rsidRDefault="00B540C0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0C5C1E" w:rsidRPr="004172F9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0C5C1E" w:rsidRPr="004172F9" w:rsidTr="00E62BF4">
        <w:tc>
          <w:tcPr>
            <w:tcW w:w="4219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F9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5352" w:type="dxa"/>
          </w:tcPr>
          <w:p w:rsidR="000C5C1E" w:rsidRPr="004172F9" w:rsidRDefault="000C5C1E" w:rsidP="00E62B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40C0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4172F9">
        <w:rPr>
          <w:color w:val="333333"/>
          <w:sz w:val="28"/>
          <w:szCs w:val="28"/>
        </w:rPr>
        <w:t xml:space="preserve">работа состоит из </w:t>
      </w:r>
      <w:r w:rsidR="00B540C0" w:rsidRPr="004172F9">
        <w:rPr>
          <w:color w:val="333333"/>
          <w:sz w:val="28"/>
          <w:szCs w:val="28"/>
        </w:rPr>
        <w:t>7</w:t>
      </w:r>
      <w:r w:rsidRPr="004172F9">
        <w:rPr>
          <w:color w:val="333333"/>
          <w:sz w:val="28"/>
          <w:szCs w:val="28"/>
        </w:rPr>
        <w:t xml:space="preserve"> заданий, из них: </w:t>
      </w:r>
      <w:r w:rsidR="00B540C0" w:rsidRPr="004172F9">
        <w:rPr>
          <w:color w:val="333333"/>
          <w:sz w:val="28"/>
          <w:szCs w:val="28"/>
        </w:rPr>
        <w:t xml:space="preserve"> Часть 1 – по истории Древнего мира, часть 2, задания, связанные с памятью народа России о Великой Отечественной войне.</w:t>
      </w:r>
    </w:p>
    <w:p w:rsidR="000C5C1E" w:rsidRPr="004172F9" w:rsidRDefault="00B540C0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 xml:space="preserve"> </w:t>
      </w:r>
      <w:r w:rsidR="000C5C1E" w:rsidRPr="004172F9">
        <w:rPr>
          <w:color w:val="333333"/>
          <w:sz w:val="28"/>
          <w:szCs w:val="28"/>
        </w:rPr>
        <w:t>В работу включены задания следующего характера: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-умение работать с иллюстративным материалом;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текстовыми историческими источниками;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исторической терминологии;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знание исторических фактов и умение излагать исторический материал в виде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последовательного текста;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работать с исторической картой;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- умение формулировать положения, содержащие причинно - следственные связи.</w:t>
      </w:r>
    </w:p>
    <w:p w:rsidR="000C5C1E" w:rsidRPr="004172F9" w:rsidRDefault="000C5C1E" w:rsidP="000C5C1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172F9">
        <w:rPr>
          <w:color w:val="333333"/>
          <w:sz w:val="28"/>
          <w:szCs w:val="28"/>
        </w:rPr>
        <w:t>Максимальный балл – </w:t>
      </w:r>
      <w:r w:rsidRPr="004172F9">
        <w:rPr>
          <w:b/>
          <w:bCs/>
          <w:color w:val="333333"/>
          <w:sz w:val="28"/>
          <w:szCs w:val="28"/>
        </w:rPr>
        <w:t>15б.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Задание 1 считается выполненным верно, если правильно указана последовательность цифр.</w:t>
      </w:r>
    </w:p>
    <w:p w:rsidR="00B540C0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Задание 2 считается выполненным верно, если правильно указана цифра. </w:t>
      </w:r>
    </w:p>
    <w:p w:rsidR="00B540C0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правильный</w:t>
      </w:r>
      <w:r w:rsidR="00B540C0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на задание ставится 1 балл.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развёрнутым ответом и задание на работу с контурной картой оцениваются в</w:t>
      </w:r>
      <w:r w:rsidR="00B540C0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зависимости от полноты и правильности ответа в соответствии с критериями оценивания.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по переводу первичных баллов в отметки по пятибалльной шкале.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Отметка по пятибалльной шкале «2» «3» «4» «5»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             Первичные баллы 0–3 4–7 8–11 12–15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работы отводится 45 минут.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Дополнительные материалы и оборудование не требуются.</w:t>
      </w:r>
    </w:p>
    <w:tbl>
      <w:tblPr>
        <w:tblStyle w:val="a3"/>
        <w:tblW w:w="10601" w:type="dxa"/>
        <w:tblInd w:w="-1168" w:type="dxa"/>
        <w:tblLook w:val="04A0" w:firstRow="1" w:lastRow="0" w:firstColumn="1" w:lastColumn="0" w:noHBand="0" w:noVBand="1"/>
      </w:tblPr>
      <w:tblGrid>
        <w:gridCol w:w="1486"/>
        <w:gridCol w:w="595"/>
        <w:gridCol w:w="595"/>
        <w:gridCol w:w="594"/>
        <w:gridCol w:w="594"/>
        <w:gridCol w:w="595"/>
        <w:gridCol w:w="595"/>
        <w:gridCol w:w="595"/>
        <w:gridCol w:w="1299"/>
        <w:gridCol w:w="856"/>
        <w:gridCol w:w="1183"/>
        <w:gridCol w:w="1614"/>
      </w:tblGrid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8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Вариант</w:t>
            </w:r>
          </w:p>
        </w:tc>
        <w:tc>
          <w:tcPr>
            <w:tcW w:w="849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73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ВПР</w:t>
            </w:r>
          </w:p>
        </w:tc>
        <w:tc>
          <w:tcPr>
            <w:tcW w:w="161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Оценка по журналу</w:t>
            </w:r>
          </w:p>
        </w:tc>
      </w:tr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20001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8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73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20002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8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9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73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20003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73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540C0" w:rsidRPr="004172F9" w:rsidTr="00515A44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20004</w:t>
            </w:r>
          </w:p>
        </w:tc>
        <w:tc>
          <w:tcPr>
            <w:tcW w:w="6320" w:type="dxa"/>
            <w:gridSpan w:val="9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отсутствовал</w:t>
            </w:r>
          </w:p>
        </w:tc>
        <w:tc>
          <w:tcPr>
            <w:tcW w:w="1173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20005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9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73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20006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8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9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73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540C0" w:rsidRPr="004172F9" w:rsidTr="00B540C0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20007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9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88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9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73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7" w:type="dxa"/>
          </w:tcPr>
          <w:p w:rsidR="00B540C0" w:rsidRPr="004172F9" w:rsidRDefault="00E81461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540C0" w:rsidRPr="004172F9" w:rsidTr="00826CF5">
        <w:tc>
          <w:tcPr>
            <w:tcW w:w="1491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20008</w:t>
            </w:r>
          </w:p>
        </w:tc>
        <w:tc>
          <w:tcPr>
            <w:tcW w:w="6320" w:type="dxa"/>
            <w:gridSpan w:val="9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17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отсутствовал</w:t>
            </w:r>
          </w:p>
        </w:tc>
        <w:tc>
          <w:tcPr>
            <w:tcW w:w="1173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7" w:type="dxa"/>
          </w:tcPr>
          <w:p w:rsidR="00B540C0" w:rsidRPr="004172F9" w:rsidRDefault="00B540C0" w:rsidP="00E62BF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C5C1E" w:rsidRPr="004172F9" w:rsidRDefault="000C5C1E" w:rsidP="000C5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Подтвердили свои результаты: </w:t>
      </w:r>
      <w:r w:rsidR="00E81461" w:rsidRPr="004172F9">
        <w:rPr>
          <w:rFonts w:ascii="Times New Roman" w:hAnsi="Times New Roman" w:cs="Times New Roman"/>
          <w:sz w:val="28"/>
          <w:szCs w:val="28"/>
        </w:rPr>
        <w:t>100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0C5C1E" w:rsidRPr="004172F9" w:rsidRDefault="000C5C1E" w:rsidP="000C5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hAnsi="Times New Roman" w:cs="Times New Roman"/>
          <w:sz w:val="28"/>
          <w:szCs w:val="28"/>
        </w:rPr>
        <w:t xml:space="preserve">Не подтвердили: </w:t>
      </w:r>
      <w:r w:rsidR="00E81461" w:rsidRPr="004172F9">
        <w:rPr>
          <w:rFonts w:ascii="Times New Roman" w:hAnsi="Times New Roman" w:cs="Times New Roman"/>
          <w:sz w:val="28"/>
          <w:szCs w:val="28"/>
        </w:rPr>
        <w:t>0</w:t>
      </w:r>
      <w:r w:rsidRPr="004172F9">
        <w:rPr>
          <w:rFonts w:ascii="Times New Roman" w:hAnsi="Times New Roman" w:cs="Times New Roman"/>
          <w:sz w:val="28"/>
          <w:szCs w:val="28"/>
        </w:rPr>
        <w:t>%</w:t>
      </w:r>
    </w:p>
    <w:p w:rsidR="00E81461" w:rsidRPr="004172F9" w:rsidRDefault="00E81461" w:rsidP="00E814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работы показал, что все учащиеся успешно </w:t>
      </w:r>
      <w:r w:rsidRPr="004172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 выполнили задания</w:t>
      </w: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Наибольшее затруднение вызвали задания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№</w:t>
      </w:r>
      <w:r w:rsidR="00E81461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E81461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 учащихся н</w:t>
      </w:r>
      <w:r w:rsidR="00E81461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выполнили данное задание,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именно </w:t>
      </w:r>
      <w:r w:rsidR="00E81461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знание 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исторических </w:t>
      </w:r>
      <w:r w:rsidR="00E81461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фактов, о правлении Кира Великого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C5C1E" w:rsidRPr="004172F9" w:rsidRDefault="000C5C1E" w:rsidP="000C5C1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Выводы: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Сравнивая результаты ВПР по истории, можно сказать, что обучающиеся успешно справил</w:t>
      </w:r>
      <w:r w:rsidR="00E81461"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ись с работой. Все обучающиеся 6</w:t>
      </w:r>
      <w:r w:rsidRPr="004172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достигли базового уровня подготовки.   Результаты проведенного анализа указывают на необходимость дифференцированного подхода в процессе обучения. </w:t>
      </w:r>
    </w:p>
    <w:p w:rsidR="000C5C1E" w:rsidRDefault="000C5C1E" w:rsidP="000C5C1E">
      <w:pPr>
        <w:rPr>
          <w:rFonts w:ascii="Times New Roman" w:hAnsi="Times New Roman" w:cs="Times New Roman"/>
          <w:sz w:val="24"/>
          <w:szCs w:val="24"/>
        </w:rPr>
      </w:pPr>
    </w:p>
    <w:p w:rsidR="00475DB7" w:rsidRDefault="00475DB7" w:rsidP="00475DB7">
      <w:pPr>
        <w:tabs>
          <w:tab w:val="left" w:pos="2827"/>
        </w:tabs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Учитель: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Болдакова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  <w:r w:rsidRPr="004172F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0C5C1E" w:rsidRDefault="000C5C1E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p w:rsidR="00D51613" w:rsidRDefault="00D51613" w:rsidP="000C5C1E">
      <w:pPr>
        <w:tabs>
          <w:tab w:val="left" w:pos="2827"/>
        </w:tabs>
        <w:rPr>
          <w:rFonts w:ascii="Times New Roman" w:hAnsi="Times New Roman" w:cs="Times New Roman"/>
          <w:sz w:val="24"/>
          <w:szCs w:val="24"/>
        </w:rPr>
      </w:pPr>
    </w:p>
    <w:sectPr w:rsidR="00D51613" w:rsidSect="005F0F50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D15"/>
    <w:rsid w:val="000015A0"/>
    <w:rsid w:val="00014CD9"/>
    <w:rsid w:val="0006325B"/>
    <w:rsid w:val="00067FCF"/>
    <w:rsid w:val="000A58B0"/>
    <w:rsid w:val="000B5DD3"/>
    <w:rsid w:val="000B72DB"/>
    <w:rsid w:val="000C5C1E"/>
    <w:rsid w:val="000C75D0"/>
    <w:rsid w:val="000F74EA"/>
    <w:rsid w:val="0016301B"/>
    <w:rsid w:val="001841C1"/>
    <w:rsid w:val="001B7560"/>
    <w:rsid w:val="001D0113"/>
    <w:rsid w:val="001D1169"/>
    <w:rsid w:val="001E301D"/>
    <w:rsid w:val="002023E0"/>
    <w:rsid w:val="002120C9"/>
    <w:rsid w:val="00230D23"/>
    <w:rsid w:val="00246B1B"/>
    <w:rsid w:val="00282EBA"/>
    <w:rsid w:val="00291E25"/>
    <w:rsid w:val="00294E6F"/>
    <w:rsid w:val="00295356"/>
    <w:rsid w:val="002E0C62"/>
    <w:rsid w:val="00346CEC"/>
    <w:rsid w:val="00376B67"/>
    <w:rsid w:val="003C656A"/>
    <w:rsid w:val="003E4EEF"/>
    <w:rsid w:val="00413D63"/>
    <w:rsid w:val="004172F9"/>
    <w:rsid w:val="00425FFC"/>
    <w:rsid w:val="00446559"/>
    <w:rsid w:val="00470CEE"/>
    <w:rsid w:val="00475DB7"/>
    <w:rsid w:val="004B3D1B"/>
    <w:rsid w:val="004D5C9D"/>
    <w:rsid w:val="004E614B"/>
    <w:rsid w:val="004F1991"/>
    <w:rsid w:val="00516351"/>
    <w:rsid w:val="005362F8"/>
    <w:rsid w:val="005653C9"/>
    <w:rsid w:val="0062650A"/>
    <w:rsid w:val="006732E1"/>
    <w:rsid w:val="006A00FE"/>
    <w:rsid w:val="006A75A1"/>
    <w:rsid w:val="00702F2B"/>
    <w:rsid w:val="00712E70"/>
    <w:rsid w:val="00722474"/>
    <w:rsid w:val="00746BC1"/>
    <w:rsid w:val="00773966"/>
    <w:rsid w:val="00786880"/>
    <w:rsid w:val="00795B7E"/>
    <w:rsid w:val="008501AB"/>
    <w:rsid w:val="0087317B"/>
    <w:rsid w:val="00891C66"/>
    <w:rsid w:val="008A6498"/>
    <w:rsid w:val="008E1251"/>
    <w:rsid w:val="008E2D15"/>
    <w:rsid w:val="008E6B71"/>
    <w:rsid w:val="00952178"/>
    <w:rsid w:val="009A142F"/>
    <w:rsid w:val="009A1EE7"/>
    <w:rsid w:val="009B396B"/>
    <w:rsid w:val="009C62C0"/>
    <w:rsid w:val="009E435E"/>
    <w:rsid w:val="009F30CA"/>
    <w:rsid w:val="00A2728C"/>
    <w:rsid w:val="00A41AD4"/>
    <w:rsid w:val="00A44AA7"/>
    <w:rsid w:val="00A86C37"/>
    <w:rsid w:val="00AA2507"/>
    <w:rsid w:val="00AE08CA"/>
    <w:rsid w:val="00AE294A"/>
    <w:rsid w:val="00B007C0"/>
    <w:rsid w:val="00B540C0"/>
    <w:rsid w:val="00B614F1"/>
    <w:rsid w:val="00B74948"/>
    <w:rsid w:val="00C6427E"/>
    <w:rsid w:val="00C7555E"/>
    <w:rsid w:val="00C81365"/>
    <w:rsid w:val="00C846C8"/>
    <w:rsid w:val="00C97738"/>
    <w:rsid w:val="00CD16DA"/>
    <w:rsid w:val="00CF7AC8"/>
    <w:rsid w:val="00D003A9"/>
    <w:rsid w:val="00D061EE"/>
    <w:rsid w:val="00D123E4"/>
    <w:rsid w:val="00D37EC0"/>
    <w:rsid w:val="00D4759D"/>
    <w:rsid w:val="00D51613"/>
    <w:rsid w:val="00D52C6F"/>
    <w:rsid w:val="00D65250"/>
    <w:rsid w:val="00D8214B"/>
    <w:rsid w:val="00DC257D"/>
    <w:rsid w:val="00DE09E6"/>
    <w:rsid w:val="00E12294"/>
    <w:rsid w:val="00E81461"/>
    <w:rsid w:val="00F1512A"/>
    <w:rsid w:val="00F33267"/>
    <w:rsid w:val="00F6483C"/>
    <w:rsid w:val="00F75FB2"/>
    <w:rsid w:val="00F90B3F"/>
    <w:rsid w:val="00FA0217"/>
    <w:rsid w:val="00FA3CF3"/>
    <w:rsid w:val="00FD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2CB9C5-5D8B-4217-B0E1-46896239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D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8E2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9</cp:revision>
  <cp:lastPrinted>2022-11-30T02:40:00Z</cp:lastPrinted>
  <dcterms:created xsi:type="dcterms:W3CDTF">2022-11-28T01:53:00Z</dcterms:created>
  <dcterms:modified xsi:type="dcterms:W3CDTF">2023-01-11T08:46:00Z</dcterms:modified>
</cp:coreProperties>
</file>