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AC1" w:rsidRPr="00E154FF" w:rsidRDefault="00123AC1" w:rsidP="00123A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окружающему миру 4</w:t>
      </w:r>
      <w:r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123AC1" w:rsidRPr="00E154FF" w:rsidRDefault="00123AC1" w:rsidP="00123A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123AC1" w:rsidRPr="00E154FF" w:rsidRDefault="00123AC1" w:rsidP="00123AC1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29.04.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25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123AC1" w:rsidRDefault="00123AC1" w:rsidP="00123A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математике </w:t>
      </w:r>
      <w:r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123AC1" w:rsidRPr="00E154FF" w:rsidRDefault="00123AC1" w:rsidP="00123AC1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23AC1" w:rsidRPr="00E154FF" w:rsidRDefault="00123AC1" w:rsidP="00123AC1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</w:t>
      </w:r>
      <w:r>
        <w:rPr>
          <w:rFonts w:ascii="Times New Roman" w:hAnsi="Times New Roman" w:cs="Times New Roman"/>
          <w:b/>
          <w:sz w:val="24"/>
          <w:szCs w:val="24"/>
        </w:rPr>
        <w:t>йся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3AC1" w:rsidRPr="00E154FF" w:rsidRDefault="00123AC1" w:rsidP="00123AC1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>
        <w:rPr>
          <w:rFonts w:ascii="Times New Roman" w:hAnsi="Times New Roman" w:cs="Times New Roman"/>
          <w:b/>
          <w:sz w:val="24"/>
          <w:szCs w:val="24"/>
        </w:rPr>
        <w:t>32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23AC1" w:rsidRPr="00E154FF" w:rsidRDefault="00123AC1" w:rsidP="00123A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Учащийся набрал 23 балла, оценка – «4»</w:t>
      </w:r>
    </w:p>
    <w:p w:rsidR="00123AC1" w:rsidRPr="00E154FF" w:rsidRDefault="00123AC1" w:rsidP="00123A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5"/>
        <w:tblW w:w="0" w:type="auto"/>
        <w:tblInd w:w="45" w:type="dxa"/>
        <w:tblLook w:val="04A0" w:firstRow="1" w:lastRow="0" w:firstColumn="1" w:lastColumn="0" w:noHBand="0" w:noVBand="1"/>
      </w:tblPr>
      <w:tblGrid>
        <w:gridCol w:w="3663"/>
        <w:gridCol w:w="1409"/>
        <w:gridCol w:w="1409"/>
        <w:gridCol w:w="1409"/>
        <w:gridCol w:w="1410"/>
      </w:tblGrid>
      <w:tr w:rsidR="00123AC1" w:rsidRPr="00E154FF" w:rsidTr="007F06BB">
        <w:tc>
          <w:tcPr>
            <w:tcW w:w="3749" w:type="dxa"/>
          </w:tcPr>
          <w:p w:rsidR="00123AC1" w:rsidRPr="00E154FF" w:rsidRDefault="00123AC1" w:rsidP="007F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23AC1" w:rsidRPr="00E154FF" w:rsidTr="007F06BB">
        <w:tc>
          <w:tcPr>
            <w:tcW w:w="3749" w:type="dxa"/>
          </w:tcPr>
          <w:p w:rsidR="00123AC1" w:rsidRPr="00E154FF" w:rsidRDefault="00123AC1" w:rsidP="007F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8-17</w:t>
            </w:r>
          </w:p>
        </w:tc>
        <w:tc>
          <w:tcPr>
            <w:tcW w:w="1444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18-26</w:t>
            </w:r>
          </w:p>
        </w:tc>
        <w:tc>
          <w:tcPr>
            <w:tcW w:w="1445" w:type="dxa"/>
          </w:tcPr>
          <w:p w:rsidR="00123AC1" w:rsidRPr="00E154FF" w:rsidRDefault="00123AC1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27-32</w:t>
            </w:r>
          </w:p>
        </w:tc>
      </w:tr>
    </w:tbl>
    <w:p w:rsidR="00123AC1" w:rsidRPr="00E154FF" w:rsidRDefault="00123AC1" w:rsidP="00123AC1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AC1" w:rsidRPr="00E154FF" w:rsidRDefault="00123AC1" w:rsidP="00123A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123AC1" w:rsidRPr="00E154FF" w:rsidRDefault="00123AC1" w:rsidP="00123A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123AC1" w:rsidRDefault="00123AC1" w:rsidP="00123A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</w:p>
    <w:tbl>
      <w:tblPr>
        <w:tblStyle w:val="a5"/>
        <w:tblW w:w="10251" w:type="dxa"/>
        <w:tblInd w:w="-459" w:type="dxa"/>
        <w:tblLook w:val="04A0" w:firstRow="1" w:lastRow="0" w:firstColumn="1" w:lastColumn="0" w:noHBand="0" w:noVBand="1"/>
      </w:tblPr>
      <w:tblGrid>
        <w:gridCol w:w="1357"/>
        <w:gridCol w:w="7148"/>
        <w:gridCol w:w="1746"/>
      </w:tblGrid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Блоки ПООП НОО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-27" w:firstLine="2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обучающихся, допустивших ошибки</w:t>
            </w: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Овладение начальными сведениями о сущности и особенностях объектов, процессов и явлений действительности (природных, социальных, культурных, технических и др.); использование различных способов анализа, передачи информации в соответствии с познавательными задачами; в том числе умение анализировать изображения. Узнавать изученные объекты и явления живой и неживой природы; использовать знаково-символические средства для решения задач.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 xml:space="preserve"> </w:t>
            </w:r>
            <w:bookmarkStart w:id="0" w:name="_Hlk102420438"/>
            <w:r w:rsidRPr="00582147">
              <w:rPr>
                <w:color w:val="000000" w:themeColor="text1"/>
              </w:rPr>
              <w:t>Использование различных способов анализа, организации, передачи и интерпретации информации в соответствии с познавательными задачами</w:t>
            </w:r>
            <w:bookmarkEnd w:id="0"/>
            <w:r w:rsidRPr="00582147">
              <w:rPr>
                <w:color w:val="000000" w:themeColor="text1"/>
              </w:rPr>
              <w:t>; освоение доступных способов</w:t>
            </w:r>
          </w:p>
          <w:p w:rsidR="00123AC1" w:rsidRPr="00582147" w:rsidRDefault="00123AC1" w:rsidP="007F06BB">
            <w:pPr>
              <w:pStyle w:val="a6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изучения природы. Использовать знаково - символические средства для решения задач; понимать информацию, представ-ленную разными способами: словесно, в виде таблицы, схемы.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Овладение начальными сведениями о сущности и особенностях объектов, процессов и явлений действительности (природных, социальных, культурных, технических и др.); овладение логическими действиями анализа, синтеза, обобщения, классификации по родовидовым признакам.</w:t>
            </w:r>
          </w:p>
          <w:p w:rsidR="00123AC1" w:rsidRPr="00582147" w:rsidRDefault="00123AC1" w:rsidP="007F06BB">
            <w:pPr>
              <w:pStyle w:val="a6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Использовать готовые модели (глобус, карту, план) для объяснения явлений или описания свойств объектов; обнаруживать простейшие взаимосвязи между живой и неживой природой, взаимосвязи в живой природе.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3.2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ind w:left="4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Овладение начальными сведениями о сущности и особенностях объектов, процессов и явлений действительности (природных, социальных, культурных, технических и др.); овладение логическими действиями анализа, синтеза, обобщения, классификации по родовидовым признакам.</w:t>
            </w:r>
          </w:p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Использовать готовые модели (глобус, карту, план) для объяснения явлений или описания свойств объектов; обнаруживать простейшие взаимосвязи между живой и неживой природой, взаимосвязи в живой природе.</w:t>
            </w:r>
          </w:p>
        </w:tc>
        <w:tc>
          <w:tcPr>
            <w:tcW w:w="1746" w:type="dxa"/>
          </w:tcPr>
          <w:p w:rsidR="00123AC1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Style w:val="31946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ладение начальными сведениями о сущности и особенностях объектов, процессов и явлений действительности; умение анализировать изображения. </w:t>
            </w:r>
            <w:bookmarkStart w:id="1" w:name="_Hlk102420546"/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Узнавать изученные объекты и явления живой и неживой природы; использовать знаково - символические средства, в том числе модели, для решения задач.</w:t>
            </w:r>
            <w:bookmarkEnd w:id="1"/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Style w:val="3408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своение элементарных норм здоровье сберегающего поведения в природной и социальной среде. Понимать необходимость здорового образа жизни, соблюдения правил безопасного поведения; использовать знания о строении и функционировании организма человека для сохранения и укрепления своего здоровья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6.1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6.2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6.3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lastRenderedPageBreak/>
              <w:t>Освоение доступных способов изучения природы (наблюдение, измерение, опыт); овладение логическими действиями сравнения, анализа, синтеза, установления аналогий и причинно-следственных связей, построения  рассуждений; осознанно строить речевое высказывание в соответствии с задачами коммуникации.</w:t>
            </w:r>
          </w:p>
          <w:p w:rsidR="00123AC1" w:rsidRPr="00582147" w:rsidRDefault="00123AC1" w:rsidP="007F06BB">
            <w:pPr>
              <w:pStyle w:val="a6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 создавать и преобразовывать модели и схемы для решения</w:t>
            </w:r>
          </w:p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7.1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Освоение элементарных правил нравственного поведения в мире природы и людей; использование знаково-символических средств представления информации для создания моделей изучаемых объектов и процессов; осознанно строить речевое высказывание в соответствии с задачами коммуникации.</w:t>
            </w:r>
          </w:p>
          <w:p w:rsidR="00123AC1" w:rsidRPr="00582147" w:rsidRDefault="00123AC1" w:rsidP="007F06BB">
            <w:pPr>
              <w:pStyle w:val="a6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Использовать знаковосимволические средства,в том числе модели, для решения задач / выполнять правила безопасного поведения в доме, на улице, природной среде</w:t>
            </w:r>
          </w:p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b/>
                <w:color w:val="000000" w:themeColor="text1"/>
              </w:rPr>
            </w:pPr>
            <w:r w:rsidRPr="00582147">
              <w:rPr>
                <w:b/>
                <w:bCs/>
                <w:color w:val="000000" w:themeColor="text1"/>
              </w:rPr>
              <w:t>8К1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bookmarkStart w:id="2" w:name="_Hlk102420134"/>
            <w:r w:rsidRPr="00582147">
              <w:rPr>
                <w:color w:val="000000" w:themeColor="text1"/>
              </w:rPr>
              <w:t>Овладение начальными сведениями о сущности и особенностях объектов, процессов и явлений действительности</w:t>
            </w:r>
            <w:bookmarkEnd w:id="2"/>
            <w:r w:rsidRPr="00582147">
              <w:rPr>
                <w:color w:val="000000" w:themeColor="text1"/>
              </w:rPr>
              <w:t xml:space="preserve"> (социальных); осознанно строить речевое высказывание в соответствии с задачами коммуникации. Оценивать характер взаимоотношений людей в различных социальных группах.</w:t>
            </w:r>
          </w:p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b/>
                <w:color w:val="000000" w:themeColor="text1"/>
              </w:rPr>
            </w:pPr>
            <w:r w:rsidRPr="00582147">
              <w:rPr>
                <w:b/>
                <w:bCs/>
                <w:color w:val="000000" w:themeColor="text1"/>
              </w:rPr>
              <w:t>8К2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48" w:type="dxa"/>
          </w:tcPr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Style w:val="3308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ладение начальными сведениями о сущности и особенностях объектов, процессов и явлений действительности (социальных); осознанно строить речевое высказывание в соответствии с задачами коммуникации. Оценивать характер взаимоотношений людей в различных социальных группах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b/>
                <w:color w:val="000000" w:themeColor="text1"/>
              </w:rPr>
            </w:pPr>
            <w:r w:rsidRPr="00582147">
              <w:rPr>
                <w:b/>
                <w:bCs/>
                <w:color w:val="000000" w:themeColor="text1"/>
              </w:rPr>
              <w:t>8К3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48" w:type="dxa"/>
          </w:tcPr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Овладение начальными сведениями о сущности и особенностях объектов, процессов и явлений действительности (социальных); осознанно строить речевое высказывание в соответствии с задачами коммуникации. Оценивать характер взаимоотношений людей в различных социальных группах.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К1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9К2</w:t>
            </w:r>
          </w:p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9К3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Умение находить числа в календаре и определять его день недели.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123AC1" w:rsidRPr="00582147" w:rsidTr="007F06BB">
        <w:trPr>
          <w:trHeight w:val="280"/>
        </w:trPr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10.1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Знание своего региона  и главного города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rPr>
          <w:trHeight w:val="820"/>
        </w:trPr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10.2 К1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Style w:val="13107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2147">
              <w:rPr>
                <w:rStyle w:val="13107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</w:t>
            </w:r>
            <w:r w:rsidRPr="005821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ированность уважительного отношения к родному краю; осознанно строить речевое высказывание в соответствиис задачами коммуникации.</w:t>
            </w: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10.2 К2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>Сформированность уважительного отношения к родному краю; Осознанно строить речевое высказывание в соответствии с задачами коммуникации.</w:t>
            </w:r>
          </w:p>
          <w:p w:rsidR="00123AC1" w:rsidRPr="00582147" w:rsidRDefault="00123AC1" w:rsidP="007F06BB">
            <w:pPr>
              <w:pStyle w:val="a6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lastRenderedPageBreak/>
              <w:t>[Будут сформированы]основы гражданской идентичности, своей этнической принадлежности в форме осознания «Я» как члена семьи, представителя народа, гражданина России; описывать достопримечательности столицы и родного края.</w:t>
            </w:r>
          </w:p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3AC1" w:rsidRPr="00582147" w:rsidTr="007F06BB">
        <w:tc>
          <w:tcPr>
            <w:tcW w:w="1357" w:type="dxa"/>
          </w:tcPr>
          <w:p w:rsidR="00123AC1" w:rsidRPr="00582147" w:rsidRDefault="00123AC1" w:rsidP="007F06BB">
            <w:pPr>
              <w:ind w:left="426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21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10.2К3</w:t>
            </w:r>
          </w:p>
        </w:tc>
        <w:tc>
          <w:tcPr>
            <w:tcW w:w="7148" w:type="dxa"/>
          </w:tcPr>
          <w:p w:rsidR="00123AC1" w:rsidRPr="00582147" w:rsidRDefault="00123AC1" w:rsidP="007F06BB">
            <w:pPr>
              <w:pStyle w:val="docdata"/>
              <w:spacing w:before="0" w:beforeAutospacing="0" w:after="0" w:afterAutospacing="0"/>
              <w:ind w:left="426"/>
              <w:rPr>
                <w:color w:val="000000" w:themeColor="text1"/>
              </w:rPr>
            </w:pPr>
            <w:r w:rsidRPr="00582147">
              <w:rPr>
                <w:color w:val="000000" w:themeColor="text1"/>
              </w:rPr>
              <w:t xml:space="preserve">Сформированность уважительного отношения к родному краю; </w:t>
            </w:r>
            <w:bookmarkStart w:id="3" w:name="_Hlk102420727"/>
            <w:r w:rsidRPr="00582147">
              <w:rPr>
                <w:color w:val="000000" w:themeColor="text1"/>
              </w:rPr>
              <w:t>осознанно строить речевое высказывание в соответствиис задачами коммуникации.</w:t>
            </w:r>
            <w:bookmarkEnd w:id="3"/>
          </w:p>
          <w:p w:rsidR="00123AC1" w:rsidRPr="00582147" w:rsidRDefault="00123AC1" w:rsidP="007F06BB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</w:tcPr>
          <w:p w:rsidR="00123AC1" w:rsidRPr="00582147" w:rsidRDefault="00123AC1" w:rsidP="007F06BB">
            <w:pPr>
              <w:ind w:left="42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23AC1" w:rsidRDefault="00123AC1" w:rsidP="00123A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23AC1" w:rsidRDefault="00123AC1" w:rsidP="00123AC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23AC1" w:rsidRPr="00582147" w:rsidRDefault="00123AC1" w:rsidP="00123AC1">
      <w:pPr>
        <w:ind w:left="-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21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Выводы:</w:t>
      </w:r>
    </w:p>
    <w:p w:rsidR="00123AC1" w:rsidRDefault="00123AC1" w:rsidP="00123AC1">
      <w:pPr>
        <w:pStyle w:val="docdata"/>
        <w:spacing w:before="0" w:beforeAutospacing="0" w:after="160" w:afterAutospacing="0" w:line="273" w:lineRule="auto"/>
        <w:ind w:left="-142"/>
        <w:jc w:val="both"/>
        <w:rPr>
          <w:color w:val="000000" w:themeColor="text1"/>
        </w:rPr>
      </w:pPr>
      <w:r w:rsidRPr="00582147">
        <w:rPr>
          <w:b/>
          <w:bCs/>
          <w:color w:val="000000" w:themeColor="text1"/>
        </w:rPr>
        <w:t>Успешно выполнены </w:t>
      </w:r>
      <w:r>
        <w:rPr>
          <w:color w:val="000000" w:themeColor="text1"/>
        </w:rPr>
        <w:t>учащимся</w:t>
      </w:r>
      <w:r w:rsidRPr="00582147">
        <w:rPr>
          <w:color w:val="000000" w:themeColor="text1"/>
        </w:rPr>
        <w:t xml:space="preserve"> задания: №1(анализ изображения, определение изученных объектов и явлений живой и неживой природы), </w:t>
      </w:r>
      <w:r>
        <w:rPr>
          <w:color w:val="000000" w:themeColor="text1"/>
        </w:rPr>
        <w:t xml:space="preserve">№2 (анализ таблицы погоды), </w:t>
      </w:r>
      <w:r w:rsidRPr="00582147">
        <w:rPr>
          <w:color w:val="000000" w:themeColor="text1"/>
        </w:rPr>
        <w:t>№3.</w:t>
      </w:r>
      <w:r>
        <w:rPr>
          <w:color w:val="000000" w:themeColor="text1"/>
        </w:rPr>
        <w:t>1</w:t>
      </w:r>
      <w:r w:rsidRPr="00582147">
        <w:rPr>
          <w:color w:val="000000" w:themeColor="text1"/>
        </w:rPr>
        <w:t xml:space="preserve"> - 3.</w:t>
      </w:r>
      <w:r>
        <w:rPr>
          <w:color w:val="000000" w:themeColor="text1"/>
        </w:rPr>
        <w:t>2</w:t>
      </w:r>
      <w:r w:rsidRPr="00582147">
        <w:rPr>
          <w:color w:val="000000" w:themeColor="text1"/>
        </w:rPr>
        <w:t xml:space="preserve"> ( определение простейших взаимосвязей между живой и неживой природой), </w:t>
      </w:r>
      <w:r>
        <w:rPr>
          <w:color w:val="000000" w:themeColor="text1"/>
        </w:rPr>
        <w:t xml:space="preserve">№4 (строение человека) </w:t>
      </w:r>
      <w:r w:rsidRPr="00582147">
        <w:rPr>
          <w:color w:val="000000" w:themeColor="text1"/>
        </w:rPr>
        <w:t>№5 (использовать знания о строении и функционировании организма человека для сохранения и укрепления своего здоровья), № 6.1 (освоение доступных способов изучения природы (наблюдение, измерение, опыт), № 7.1-7.2 (определять знаки и выполнять правила безопасного поведения в доме, на улице, природной среде). № 8 (овладение начальными сведениями о сущности и особенностях объектов, процессов и явлений действительности).</w:t>
      </w:r>
      <w:r>
        <w:rPr>
          <w:color w:val="000000" w:themeColor="text1"/>
        </w:rPr>
        <w:t xml:space="preserve"> </w:t>
      </w:r>
      <w:r w:rsidRPr="00582147">
        <w:rPr>
          <w:color w:val="000000" w:themeColor="text1"/>
        </w:rPr>
        <w:t>№ 9.1 – 9.2 (умение ориентироваться в календаре). № 10.1 (знание своего региона и главного города региона). №10.2 (сформированность уважительного отношения к родному краю).</w:t>
      </w:r>
    </w:p>
    <w:p w:rsidR="00123AC1" w:rsidRDefault="00123AC1" w:rsidP="00123AC1">
      <w:pPr>
        <w:pStyle w:val="docdata"/>
        <w:spacing w:before="0" w:beforeAutospacing="0" w:after="160" w:afterAutospacing="0" w:line="273" w:lineRule="auto"/>
        <w:ind w:left="-142"/>
        <w:jc w:val="both"/>
        <w:rPr>
          <w:b/>
          <w:bCs/>
          <w:color w:val="000000" w:themeColor="text1"/>
        </w:rPr>
      </w:pPr>
      <w:r w:rsidRPr="00582147">
        <w:rPr>
          <w:b/>
          <w:bCs/>
          <w:color w:val="000000" w:themeColor="text1"/>
        </w:rPr>
        <w:t>Выполнены на недостаточном уровне</w:t>
      </w:r>
    </w:p>
    <w:p w:rsidR="00123AC1" w:rsidRPr="00582147" w:rsidRDefault="00123AC1" w:rsidP="00123AC1">
      <w:pPr>
        <w:pStyle w:val="docdata"/>
        <w:spacing w:before="0" w:beforeAutospacing="0" w:after="160" w:afterAutospacing="0" w:line="273" w:lineRule="auto"/>
        <w:ind w:left="-142"/>
        <w:jc w:val="both"/>
        <w:rPr>
          <w:color w:val="000000" w:themeColor="text1"/>
        </w:rPr>
      </w:pPr>
      <w:r w:rsidRPr="00582147">
        <w:rPr>
          <w:color w:val="000000" w:themeColor="text1"/>
        </w:rPr>
        <w:t xml:space="preserve">№ </w:t>
      </w:r>
      <w:r>
        <w:rPr>
          <w:color w:val="000000" w:themeColor="text1"/>
        </w:rPr>
        <w:t>3.3</w:t>
      </w:r>
      <w:r w:rsidRPr="00582147">
        <w:rPr>
          <w:color w:val="000000" w:themeColor="text1"/>
        </w:rPr>
        <w:t xml:space="preserve"> (</w:t>
      </w:r>
      <w:r>
        <w:rPr>
          <w:color w:val="000000" w:themeColor="text1"/>
        </w:rPr>
        <w:t>животные и их места обитания</w:t>
      </w:r>
      <w:r w:rsidRPr="00582147">
        <w:rPr>
          <w:color w:val="000000" w:themeColor="text1"/>
        </w:rPr>
        <w:t>).      № 6.</w:t>
      </w:r>
      <w:r>
        <w:rPr>
          <w:color w:val="000000" w:themeColor="text1"/>
        </w:rPr>
        <w:t>2</w:t>
      </w:r>
      <w:r w:rsidRPr="00582147">
        <w:rPr>
          <w:color w:val="000000" w:themeColor="text1"/>
        </w:rPr>
        <w:t xml:space="preserve"> – 6.3 (узнавать изученные объекты и явления живой и неживой природы; использовать знаковосимволические средства, в том числе модели, для решения задач)</w:t>
      </w:r>
      <w:r>
        <w:rPr>
          <w:color w:val="000000" w:themeColor="text1"/>
        </w:rPr>
        <w:t>, №9.3 (письменный ответ на вопрос)</w:t>
      </w:r>
    </w:p>
    <w:p w:rsidR="00123AC1" w:rsidRPr="00582147" w:rsidRDefault="00123AC1" w:rsidP="00123AC1">
      <w:pPr>
        <w:pStyle w:val="docdata"/>
        <w:widowControl w:val="0"/>
        <w:spacing w:before="0" w:beforeAutospacing="0" w:after="0" w:afterAutospacing="0"/>
        <w:ind w:left="426" w:right="-20"/>
        <w:rPr>
          <w:color w:val="000000" w:themeColor="text1"/>
        </w:rPr>
      </w:pPr>
      <w:r w:rsidRPr="00582147">
        <w:rPr>
          <w:b/>
          <w:bCs/>
          <w:color w:val="000000" w:themeColor="text1"/>
        </w:rPr>
        <w:t>Планирование работы по ликвидации пробелов в знаниях и умениях, формированиюУУД:</w:t>
      </w:r>
    </w:p>
    <w:p w:rsidR="00123AC1" w:rsidRPr="00582147" w:rsidRDefault="00123AC1" w:rsidP="00123AC1">
      <w:pPr>
        <w:pStyle w:val="a6"/>
        <w:widowControl w:val="0"/>
        <w:spacing w:before="0" w:beforeAutospacing="0" w:after="0" w:afterAutospacing="0" w:line="273" w:lineRule="auto"/>
        <w:ind w:left="426" w:right="-20"/>
        <w:rPr>
          <w:color w:val="000000" w:themeColor="text1"/>
        </w:rPr>
      </w:pPr>
      <w:r w:rsidRPr="00582147">
        <w:rPr>
          <w:color w:val="000000" w:themeColor="text1"/>
        </w:rPr>
        <w:t> </w:t>
      </w:r>
    </w:p>
    <w:p w:rsidR="00123AC1" w:rsidRPr="00582147" w:rsidRDefault="00123AC1" w:rsidP="00123AC1">
      <w:pPr>
        <w:pStyle w:val="a6"/>
        <w:widowControl w:val="0"/>
        <w:numPr>
          <w:ilvl w:val="0"/>
          <w:numId w:val="2"/>
        </w:numPr>
        <w:spacing w:before="0" w:beforeAutospacing="0" w:after="0" w:afterAutospacing="0" w:line="273" w:lineRule="auto"/>
        <w:ind w:left="426" w:right="-20"/>
        <w:rPr>
          <w:color w:val="000000" w:themeColor="text1"/>
        </w:rPr>
      </w:pPr>
      <w:r w:rsidRPr="00582147">
        <w:rPr>
          <w:color w:val="000000" w:themeColor="text1"/>
        </w:rPr>
        <w:t xml:space="preserve">Предлагать </w:t>
      </w:r>
      <w:r>
        <w:rPr>
          <w:color w:val="000000" w:themeColor="text1"/>
        </w:rPr>
        <w:t>учащемуся</w:t>
      </w:r>
      <w:r w:rsidRPr="00582147">
        <w:rPr>
          <w:color w:val="000000" w:themeColor="text1"/>
        </w:rPr>
        <w:t xml:space="preserve"> данный вид работы с текстом, предполагающий умение отыскивать нужную информацию.</w:t>
      </w:r>
    </w:p>
    <w:p w:rsidR="00123AC1" w:rsidRPr="00582147" w:rsidRDefault="00123AC1" w:rsidP="00123AC1">
      <w:pPr>
        <w:pStyle w:val="a6"/>
        <w:widowControl w:val="0"/>
        <w:numPr>
          <w:ilvl w:val="0"/>
          <w:numId w:val="2"/>
        </w:numPr>
        <w:spacing w:before="0" w:beforeAutospacing="0" w:after="0" w:afterAutospacing="0" w:line="273" w:lineRule="auto"/>
        <w:ind w:left="426" w:right="-20"/>
        <w:rPr>
          <w:color w:val="000000" w:themeColor="text1"/>
        </w:rPr>
      </w:pPr>
      <w:r w:rsidRPr="00582147">
        <w:rPr>
          <w:color w:val="000000" w:themeColor="text1"/>
        </w:rPr>
        <w:t>Необходимо на уроках уделять больше внимания заданиям, требующим логических рассуждений, доказательств, обоснований, а также заданиям, направленным на сравнение, обобщение, формирующим умение делать выводы и прогнозы.</w:t>
      </w:r>
    </w:p>
    <w:p w:rsidR="00123AC1" w:rsidRPr="00582147" w:rsidRDefault="00123AC1" w:rsidP="00123AC1">
      <w:pPr>
        <w:pStyle w:val="a6"/>
        <w:widowControl w:val="0"/>
        <w:numPr>
          <w:ilvl w:val="0"/>
          <w:numId w:val="2"/>
        </w:numPr>
        <w:spacing w:before="0" w:beforeAutospacing="0" w:after="0" w:afterAutospacing="0" w:line="273" w:lineRule="auto"/>
        <w:ind w:left="426" w:right="-20"/>
        <w:rPr>
          <w:color w:val="000000" w:themeColor="text1"/>
        </w:rPr>
      </w:pPr>
      <w:r w:rsidRPr="00582147">
        <w:rPr>
          <w:color w:val="000000" w:themeColor="text1"/>
        </w:rPr>
        <w:t>Усилить краеведческую направленность курса.</w:t>
      </w:r>
    </w:p>
    <w:p w:rsidR="00123AC1" w:rsidRPr="00582147" w:rsidRDefault="00123AC1" w:rsidP="00123AC1">
      <w:pPr>
        <w:pStyle w:val="a6"/>
        <w:widowControl w:val="0"/>
        <w:numPr>
          <w:ilvl w:val="0"/>
          <w:numId w:val="2"/>
        </w:numPr>
        <w:spacing w:before="0" w:beforeAutospacing="0" w:after="0" w:afterAutospacing="0" w:line="273" w:lineRule="auto"/>
        <w:ind w:left="426" w:right="-20"/>
        <w:rPr>
          <w:color w:val="000000" w:themeColor="text1"/>
        </w:rPr>
      </w:pPr>
      <w:r w:rsidRPr="00582147">
        <w:rPr>
          <w:color w:val="000000" w:themeColor="text1"/>
        </w:rPr>
        <w:t>Учить использовать активные методы обучения, исследовательскую деятельность.</w:t>
      </w:r>
    </w:p>
    <w:p w:rsidR="00123AC1" w:rsidRPr="00582147" w:rsidRDefault="00123AC1" w:rsidP="00123AC1">
      <w:pPr>
        <w:pStyle w:val="a6"/>
        <w:widowControl w:val="0"/>
        <w:numPr>
          <w:ilvl w:val="0"/>
          <w:numId w:val="2"/>
        </w:numPr>
        <w:spacing w:before="0" w:beforeAutospacing="0" w:after="0" w:afterAutospacing="0" w:line="273" w:lineRule="auto"/>
        <w:ind w:left="426" w:right="-20"/>
        <w:rPr>
          <w:color w:val="000000" w:themeColor="text1"/>
        </w:rPr>
      </w:pPr>
      <w:r w:rsidRPr="00582147">
        <w:rPr>
          <w:color w:val="000000" w:themeColor="text1"/>
        </w:rPr>
        <w:t>Развивать элементарные приемы чтения географической и исторической карты.</w:t>
      </w:r>
    </w:p>
    <w:p w:rsidR="00123AC1" w:rsidRPr="00582147" w:rsidRDefault="00123AC1" w:rsidP="00123AC1">
      <w:pPr>
        <w:pStyle w:val="a6"/>
        <w:widowControl w:val="0"/>
        <w:numPr>
          <w:ilvl w:val="0"/>
          <w:numId w:val="2"/>
        </w:numPr>
        <w:spacing w:before="0" w:beforeAutospacing="0" w:after="0" w:afterAutospacing="0" w:line="273" w:lineRule="auto"/>
        <w:ind w:left="426" w:right="-20"/>
        <w:rPr>
          <w:color w:val="000000" w:themeColor="text1"/>
        </w:rPr>
      </w:pPr>
      <w:r w:rsidRPr="00582147">
        <w:rPr>
          <w:color w:val="000000" w:themeColor="text1"/>
        </w:rPr>
        <w:t>Формировать умения определять особенности природы своего края: формы земной поверхности, полезные ископаемые, водоемы, природные сообщества.</w:t>
      </w:r>
    </w:p>
    <w:p w:rsidR="00123AC1" w:rsidRDefault="00123AC1" w:rsidP="00123AC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23AC1" w:rsidRDefault="00123AC1" w:rsidP="00123AC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23AC1" w:rsidRDefault="00123AC1" w:rsidP="00123AC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23AC1" w:rsidRDefault="00123AC1" w:rsidP="00123AC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                                Волженина Р.Н.</w:t>
      </w:r>
    </w:p>
    <w:p w:rsidR="00720F43" w:rsidRDefault="00720F43">
      <w:bookmarkStart w:id="4" w:name="_GoBack"/>
      <w:bookmarkEnd w:id="4"/>
    </w:p>
    <w:sectPr w:rsidR="0072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DC34C87"/>
    <w:multiLevelType w:val="multilevel"/>
    <w:tmpl w:val="2B90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AC1"/>
    <w:rsid w:val="00123AC1"/>
    <w:rsid w:val="007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D9973-9B23-4D0E-86A6-8BB83A68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AC1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123A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C1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List Paragraph"/>
    <w:basedOn w:val="a"/>
    <w:link w:val="a4"/>
    <w:uiPriority w:val="1"/>
    <w:qFormat/>
    <w:rsid w:val="00123AC1"/>
    <w:pPr>
      <w:ind w:left="720"/>
      <w:contextualSpacing/>
    </w:pPr>
  </w:style>
  <w:style w:type="table" w:styleId="a5">
    <w:name w:val="Table Grid"/>
    <w:basedOn w:val="a1"/>
    <w:uiPriority w:val="59"/>
    <w:rsid w:val="00123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12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1"/>
    <w:locked/>
    <w:rsid w:val="00123AC1"/>
  </w:style>
  <w:style w:type="paragraph" w:customStyle="1" w:styleId="docdata">
    <w:name w:val="docdata"/>
    <w:aliases w:val="docy,v5,52099,bqiaagaaeyqcaaagiaiaaam6yqaabujjaaaaaaaaaaaaaaaaaaaaaaaaaaaaaaaaaaaaaaaaaaaaaaaaaaaaaaaaaaaaaaaaaaaaaaaaaaaaaaaaaaaaaaaaaaaaaaaaaaaaaaaaaaaaaaaaaaaaaaaaaaaaaaaaaaaaaaaaaaaaaaaaaaaaaaaaaaaaaaaaaaaaaaaaaaaaaaaaaaaaaaaaaaaaaaaaaaaaaaa"/>
    <w:basedOn w:val="a"/>
    <w:rsid w:val="0012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946">
    <w:name w:val="31946"/>
    <w:aliases w:val="bqiaagaaeyqcaaagiaiaaaobegaaby96aaaaaaaaaaaaaaaaaaaaaaaaaaaaaaaaaaaaaaaaaaaaaaaaaaaaaaaaaaaaaaaaaaaaaaaaaaaaaaaaaaaaaaaaaaaaaaaaaaaaaaaaaaaaaaaaaaaaaaaaaaaaaaaaaaaaaaaaaaaaaaaaaaaaaaaaaaaaaaaaaaaaaaaaaaaaaaaaaaaaaaaaaaaaaaaaaaaaaaa"/>
    <w:basedOn w:val="a0"/>
    <w:rsid w:val="00123AC1"/>
  </w:style>
  <w:style w:type="character" w:customStyle="1" w:styleId="34088">
    <w:name w:val="34088"/>
    <w:aliases w:val="bqiaagaaeyqcaaagiaiaaapfggaabe2caaaaaaaaaaaaaaaaaaaaaaaaaaaaaaaaaaaaaaaaaaaaaaaaaaaaaaaaaaaaaaaaaaaaaaaaaaaaaaaaaaaaaaaaaaaaaaaaaaaaaaaaaaaaaaaaaaaaaaaaaaaaaaaaaaaaaaaaaaaaaaaaaaaaaaaaaaaaaaaaaaaaaaaaaaaaaaaaaaaaaaaaaaaaaaaaaaaaaaa"/>
    <w:basedOn w:val="a0"/>
    <w:rsid w:val="00123AC1"/>
  </w:style>
  <w:style w:type="character" w:customStyle="1" w:styleId="33084">
    <w:name w:val="33084"/>
    <w:aliases w:val="bqiaagaaeyqcaaagiaiaaapzfgaabqf/aaaaaaaaaaaaaaaaaaaaaaaaaaaaaaaaaaaaaaaaaaaaaaaaaaaaaaaaaaaaaaaaaaaaaaaaaaaaaaaaaaaaaaaaaaaaaaaaaaaaaaaaaaaaaaaaaaaaaaaaaaaaaaaaaaaaaaaaaaaaaaaaaaaaaaaaaaaaaaaaaaaaaaaaaaaaaaaaaaaaaaaaaaaaaaaaaaaaaaa"/>
    <w:basedOn w:val="a0"/>
    <w:rsid w:val="00123AC1"/>
  </w:style>
  <w:style w:type="character" w:customStyle="1" w:styleId="13107">
    <w:name w:val="13107"/>
    <w:aliases w:val="bqiaagaaeyqcaaagiaiaaapqmaaabfgwaaaaaaaaaaaaaaaaaaaaaaaaaaaaaaaaaaaaaaaaaaaaaaaaaaaaaaaaaaaaaaaaaaaaaaaaaaaaaaaaaaaaaaaaaaaaaaaaaaaaaaaaaaaaaaaaaaaaaaaaaaaaaaaaaaaaaaaaaaaaaaaaaaaaaaaaaaaaaaaaaaaaaaaaaaaaaaaaaaaaaaaaaaaaaaaaaaaaaaa"/>
    <w:basedOn w:val="a0"/>
    <w:rsid w:val="00123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1143</Words>
  <Characters>6520</Characters>
  <Application>Microsoft Office Word</Application>
  <DocSecurity>0</DocSecurity>
  <Lines>54</Lines>
  <Paragraphs>15</Paragraphs>
  <ScaleCrop>false</ScaleCrop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1</cp:revision>
  <dcterms:created xsi:type="dcterms:W3CDTF">2025-05-19T05:35:00Z</dcterms:created>
  <dcterms:modified xsi:type="dcterms:W3CDTF">2025-05-19T05:36:00Z</dcterms:modified>
</cp:coreProperties>
</file>