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BC7" w:rsidRDefault="00644BC7" w:rsidP="00B20A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20A07" w:rsidRDefault="00A56A74" w:rsidP="00B20A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</w:t>
      </w:r>
      <w:r w:rsidR="00B20A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ОУ </w:t>
      </w:r>
      <w:proofErr w:type="gramStart"/>
      <w:r w:rsidR="00B20A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 Новоалейская</w:t>
      </w:r>
      <w:proofErr w:type="gramEnd"/>
      <w:r w:rsidR="00B20A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D02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20A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СОШ»</w:t>
      </w:r>
    </w:p>
    <w:p w:rsidR="00B20A07" w:rsidRDefault="00B20A07" w:rsidP="00B20A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20A07" w:rsidRDefault="00B20A07" w:rsidP="00B20A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20A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4D02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нализ ВПР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</w:t>
      </w:r>
    </w:p>
    <w:p w:rsidR="00B20A07" w:rsidRPr="00B20A07" w:rsidRDefault="00B20A07" w:rsidP="00B20A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20A07" w:rsidRPr="00B20A07" w:rsidRDefault="00B20A07" w:rsidP="00B20A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русскому</w:t>
      </w:r>
      <w:r w:rsidRPr="00B20A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 (</w:t>
      </w:r>
      <w:r w:rsidR="00644B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B20A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B20A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)</w:t>
      </w:r>
      <w:proofErr w:type="gramEnd"/>
      <w:r w:rsidRPr="00B20A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 </w:t>
      </w:r>
    </w:p>
    <w:p w:rsidR="00B20A07" w:rsidRPr="00B20A07" w:rsidRDefault="004D02CA" w:rsidP="00B20A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</w:t>
      </w:r>
      <w:r w:rsidR="00B20A07" w:rsidRPr="00B20A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проведения</w:t>
      </w:r>
      <w:r w:rsidR="00B135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11 апреля 2025</w:t>
      </w:r>
      <w:r w:rsidR="00B20A07"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</w:t>
      </w:r>
    </w:p>
    <w:p w:rsidR="00B20A07" w:rsidRPr="00B20A07" w:rsidRDefault="00B20A07" w:rsidP="00B20A07">
      <w:pPr>
        <w:shd w:val="clear" w:color="auto" w:fill="FFFFFF"/>
        <w:spacing w:after="0" w:line="240" w:lineRule="auto"/>
        <w:ind w:right="226"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проверочной работы со</w:t>
      </w:r>
      <w:r w:rsidR="00B135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держал 7</w:t>
      </w:r>
      <w:r w:rsidR="004D02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заданий, в том числе </w:t>
      </w:r>
      <w:r w:rsidR="00B135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2,3,4 задания</w:t>
      </w: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F6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приведенному тексту</w:t>
      </w:r>
    </w:p>
    <w:p w:rsidR="00B20A07" w:rsidRPr="00B20A07" w:rsidRDefault="00B20A07" w:rsidP="00B20A07">
      <w:pPr>
        <w:shd w:val="clear" w:color="auto" w:fill="FFFFFF"/>
        <w:spacing w:after="0" w:line="240" w:lineRule="auto"/>
        <w:ind w:right="234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Максимальное количество баллов, которое может получить обучающийся, правильно вып</w:t>
      </w:r>
      <w:r w:rsidR="00B135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олнивший задания, составляет 23 балла</w:t>
      </w: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20A07" w:rsidRPr="00B20A07" w:rsidRDefault="00B20A07" w:rsidP="00B20A07">
      <w:pPr>
        <w:shd w:val="clear" w:color="auto" w:fill="FFFFFF"/>
        <w:spacing w:after="0" w:line="240" w:lineRule="auto"/>
        <w:ind w:right="234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20A07" w:rsidRPr="00B20A07" w:rsidRDefault="00B20A07" w:rsidP="00B20A07">
      <w:pPr>
        <w:shd w:val="clear" w:color="auto" w:fill="FFFFFF"/>
        <w:spacing w:after="0" w:line="240" w:lineRule="auto"/>
        <w:ind w:right="234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pPr w:leftFromText="180" w:rightFromText="180" w:vertAnchor="text"/>
        <w:tblW w:w="145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1749"/>
        <w:gridCol w:w="2456"/>
        <w:gridCol w:w="784"/>
        <w:gridCol w:w="776"/>
        <w:gridCol w:w="784"/>
        <w:gridCol w:w="784"/>
        <w:gridCol w:w="2321"/>
        <w:gridCol w:w="1638"/>
        <w:gridCol w:w="2106"/>
      </w:tblGrid>
      <w:tr w:rsidR="00F34E0D" w:rsidRPr="00B20A07" w:rsidTr="00F34E0D">
        <w:trPr>
          <w:trHeight w:val="957"/>
        </w:trPr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7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2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7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3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21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</w:tr>
      <w:tr w:rsidR="00F34E0D" w:rsidRPr="00B20A07" w:rsidTr="00F34E0D">
        <w:trPr>
          <w:trHeight w:val="327"/>
        </w:trPr>
        <w:tc>
          <w:tcPr>
            <w:tcW w:w="1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13562" w:rsidP="00B20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13562" w:rsidP="00B20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13562" w:rsidP="00B20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13562" w:rsidP="00B20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13562" w:rsidP="00B20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35F10" w:rsidP="00B20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13562" w:rsidP="00B20A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33</w:t>
            </w:r>
            <w:r w:rsidR="003425E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13562" w:rsidP="009E6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83</w:t>
            </w:r>
            <w:r w:rsidR="00AA393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35F10" w:rsidP="00B20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3,2</w:t>
            </w:r>
          </w:p>
        </w:tc>
      </w:tr>
    </w:tbl>
    <w:p w:rsidR="00B20A07" w:rsidRPr="00B20A07" w:rsidRDefault="00B20A07" w:rsidP="00B20A07">
      <w:pPr>
        <w:shd w:val="clear" w:color="auto" w:fill="FFFFFF"/>
        <w:spacing w:after="0" w:line="240" w:lineRule="auto"/>
        <w:ind w:right="-284" w:firstLine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all"/>
      </w:r>
    </w:p>
    <w:p w:rsidR="00B20A07" w:rsidRPr="00B20A07" w:rsidRDefault="00B20A07" w:rsidP="00B20A07">
      <w:pPr>
        <w:shd w:val="clear" w:color="auto" w:fill="FFFFFF"/>
        <w:spacing w:after="0" w:line="240" w:lineRule="auto"/>
        <w:ind w:right="-284" w:firstLine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ВПР по русскому языку направлены на выявление уровня владения обучающимися </w:t>
      </w:r>
      <w:r w:rsidRPr="00B20A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базовыми </w:t>
      </w: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предметными правописными и учебно-языковыми фонетическими, морфемными, морфологическими и синтаксическими умениями, а также УУД.</w:t>
      </w:r>
    </w:p>
    <w:p w:rsidR="00B20A07" w:rsidRPr="00B20A07" w:rsidRDefault="00B20A07" w:rsidP="00B20A07">
      <w:pPr>
        <w:shd w:val="clear" w:color="auto" w:fill="FFFFFF"/>
        <w:spacing w:after="0" w:line="240" w:lineRule="auto"/>
        <w:ind w:right="-284" w:firstLine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9438" w:type="dxa"/>
        <w:shd w:val="clear" w:color="auto" w:fill="F5F5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"/>
        <w:gridCol w:w="5318"/>
        <w:gridCol w:w="3080"/>
        <w:gridCol w:w="1461"/>
        <w:gridCol w:w="297"/>
        <w:gridCol w:w="2764"/>
        <w:gridCol w:w="177"/>
        <w:gridCol w:w="1188"/>
        <w:gridCol w:w="284"/>
        <w:gridCol w:w="1817"/>
        <w:gridCol w:w="2038"/>
      </w:tblGrid>
      <w:tr w:rsidR="00B20A07" w:rsidRPr="00B20A07" w:rsidTr="00B20A07">
        <w:trPr>
          <w:gridAfter w:val="3"/>
          <w:wAfter w:w="4139" w:type="dxa"/>
        </w:trPr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53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Умения, виды деятельности</w:t>
            </w:r>
          </w:p>
        </w:tc>
        <w:tc>
          <w:tcPr>
            <w:tcW w:w="3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Блоки ООП/ООО выпускник научится/ получит возможность учиться</w:t>
            </w:r>
          </w:p>
        </w:tc>
        <w:tc>
          <w:tcPr>
            <w:tcW w:w="14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Неусвоенные</w:t>
            </w:r>
          </w:p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136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Рекомендации</w:t>
            </w:r>
          </w:p>
        </w:tc>
      </w:tr>
      <w:tr w:rsidR="00B20A07" w:rsidRPr="00B20A07" w:rsidTr="00B20A07">
        <w:trPr>
          <w:gridAfter w:val="3"/>
          <w:wAfter w:w="4139" w:type="dxa"/>
        </w:trPr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537D3A" w:rsidRDefault="00537D3A" w:rsidP="00B20A07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</w:t>
            </w:r>
            <w:r w:rsidR="00B20A07"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списывать  текст  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0A07"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пропусками   орфограмм  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20A07"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пунктограмм</w:t>
            </w:r>
            <w:proofErr w:type="spellEnd"/>
            <w:r w:rsidR="00B20A07"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соблюд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B20A07"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в практике письма изученные орфографические и пунктуационные нормы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 списывать  текст  с пропусками   орфограмм   и </w:t>
            </w:r>
            <w:proofErr w:type="spellStart"/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пунктограмм</w:t>
            </w:r>
            <w:proofErr w:type="spellEnd"/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соблюдая в практике письма изученные орфографические и пунктуационные нормы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Default="00B20A07" w:rsidP="00B20A07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Безударные гласные</w:t>
            </w:r>
          </w:p>
          <w:p w:rsidR="00B20A07" w:rsidRDefault="00B20A07" w:rsidP="00B20A07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корне слова, </w:t>
            </w:r>
          </w:p>
          <w:p w:rsidR="00B20A07" w:rsidRDefault="00B20A07" w:rsidP="00B20A07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проверяемые ударением, чередование корней с Е, </w:t>
            </w:r>
            <w:proofErr w:type="gramStart"/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приставки ПРЕ-, ПРИ-, местоимения с НИ, НЕ-,</w:t>
            </w:r>
          </w:p>
          <w:p w:rsidR="00B20A07" w:rsidRPr="00B20A07" w:rsidRDefault="00DF6FBF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правописание н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суффиксах причастий и прилагательных.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537D3A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Изучать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орфоографию</w:t>
            </w:r>
            <w:proofErr w:type="spellEnd"/>
          </w:p>
        </w:tc>
      </w:tr>
      <w:tr w:rsidR="00B20A07" w:rsidRPr="00B20A07" w:rsidTr="00B20A07">
        <w:trPr>
          <w:gridAfter w:val="3"/>
          <w:wAfter w:w="4139" w:type="dxa"/>
        </w:trPr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13562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 </w:t>
            </w:r>
            <w:r w:rsidR="00DF6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разбор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морфология. синтаксис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разбор глагола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Выучить план разбора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Объяснение несовпадения количества букв и звуков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Работа над</w:t>
            </w:r>
          </w:p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теорией  темы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Проводить орфоэпический анализ слова; определять место ударного слога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Орфоэпия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Неумение ставить ударения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произношением слов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D1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Определять 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самостоятельные части речи и их формы, служебные части речи</w:t>
            </w:r>
            <w:r w:rsidR="00D1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тексте, предложении и давать им полную характеристику.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 и морфология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определены местоимения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Ещё не изучены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Распознавать случаи нарушения грамматических норм русского литературного языка в формах слов различных частей речи и исправлять эти нарушения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Морфология и грамматика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Неполные ответы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формами существительных и числительных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Анализировать различные виды предложений с точки зрения их структурно - смысловой организации и функциональных особенностей, распознавать предложения с подлежащим и сказуемым, выраженными существительным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в именительном падеже; опираться на грамматический анализ при объяснении выбора тире и места его постановки в предложении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Распознавать предложения с подлежащим и сказуемым, выраженными существительным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в именительном падеже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тире между подлежащим и сказуемым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  в определении простых предложений с тире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основ</w:t>
            </w:r>
            <w:r w:rsidR="00D15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ами; опираться на синтаксический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анализ при объяснении расстановки знаков препинания в предложении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Распознавать предложения с обращением, однородными членами, двумя грамматическими основами; опираться на грамматический анализ при объяснении расстановки знаков препинания в предложении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Запятые при обращении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обращения и выделять их запятыми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left="6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навыками изучающего чтения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анализировать текст с точки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зрения его основной мысли, адекватно формулировать основную мысль текста в письменной форме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left="6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Владеть навыками изучающего чтения и информационной переработки прочитанного 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материала;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анализировать текст с точки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зрения его основной мысли, адекватно формулировать основную мысль текста в письменной форме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 текста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ключевые слова и фразы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D158CF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целостный смысл текста, находить в тексте требуемую информацию с целью подтверждения выдвинутых тезисов, на основе которых необходимо построить речевое высказывание в письменной форме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целостный смысл текста, находить в тексте требуемую информацию с целью подтверждения выдвинутых тезисов, на основе которых необходимо построить речевое высказывание в письменной форме.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доказательства высказывания.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</w:t>
            </w:r>
          </w:p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тексты-рассуждения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D158CF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Распознавать и адекватно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формулировать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лексическое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значение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многозначного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слова с опорой на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контекст;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использовать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многозначное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слово в другом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значении в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самостоятельно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составленном и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оформленном на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письме речевом высказывании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лексическое значение  слова в данном тексте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Многозначные слова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кругозор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D158CF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Распознавать стилистическую принадлежность слова и подбирать к слову близкие по значению слова (синонимы)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Распознавать стилистическую принадлежность слова и подбирать к слову близкие по значению слова (синонимы)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Стилистика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текстами разных стилей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D158CF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значение фразеологической единицы,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фразеологизма; умение строить монологическое контекстное высказывание в письменной форме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Распознавать значение фразеологической единицы, на основе значения фразеологизма и 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собственного жизненного опыта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и фразеология.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Изучать больше фразеологизмов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B20A07" w:rsidRPr="00B20A07" w:rsidRDefault="00B20A07" w:rsidP="00B20A07">
      <w:pPr>
        <w:shd w:val="clear" w:color="auto" w:fill="FFFFFF"/>
        <w:spacing w:after="0" w:line="240" w:lineRule="auto"/>
        <w:ind w:right="-284" w:firstLine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20A07" w:rsidRPr="00B20A07" w:rsidRDefault="00B20A07" w:rsidP="00B20A07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Выводы:</w:t>
      </w:r>
    </w:p>
    <w:p w:rsidR="00B20A07" w:rsidRPr="00B20A07" w:rsidRDefault="00B20A07" w:rsidP="00B20A07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лучше в</w:t>
      </w:r>
      <w:r w:rsidR="00F94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 спр</w:t>
      </w:r>
      <w:r w:rsidR="003C3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авились </w:t>
      </w:r>
      <w:r w:rsidR="00DF6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="00AA3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заданиями 1,3,4,5</w:t>
      </w:r>
      <w:r w:rsidR="00DF6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20A07" w:rsidRPr="00B20A07" w:rsidRDefault="00D158CF" w:rsidP="00B20A07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З</w:t>
      </w:r>
      <w:r w:rsidR="00AA3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атруднение вызвало задание 6,</w:t>
      </w:r>
      <w:proofErr w:type="gramStart"/>
      <w:r w:rsidR="00AA3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7,9,</w:t>
      </w:r>
      <w:r w:rsidR="00F34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proofErr w:type="gramEnd"/>
      <w:r w:rsidR="003C3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различение союзов, предлогов от других частей речи,</w:t>
      </w:r>
      <w:r w:rsidR="00F34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исправление </w:t>
      </w:r>
      <w:r w:rsidR="003C3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ошибок </w:t>
      </w:r>
      <w:r w:rsidR="00F34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образовании формы слова (слов); расстановка знаков препинания внутри предложения</w:t>
      </w:r>
      <w:r w:rsidR="00B20A07"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А в тексте дети не справились с чередованием Е</w:t>
      </w:r>
      <w:r w:rsidR="004D02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="004D02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="004D02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корне, </w:t>
      </w:r>
      <w:r w:rsidR="003C3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обучающихся </w:t>
      </w:r>
      <w:r w:rsidR="00BA73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3C3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достаточно </w:t>
      </w:r>
      <w:r w:rsidR="00B20A07"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сформированы практические навыки написания таких слов.</w:t>
      </w:r>
    </w:p>
    <w:p w:rsidR="00B20A07" w:rsidRDefault="00C00195" w:rsidP="00B20A0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 ещё, я считаю</w:t>
      </w:r>
      <w:r w:rsidR="003C3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20A07"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списывания подобраны текс</w:t>
      </w:r>
      <w:r w:rsidR="003C3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разного уровня сложности: во 2</w:t>
      </w:r>
      <w:r w:rsidR="00B20A07"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</w:t>
      </w:r>
      <w:r w:rsidR="004D02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рианте есть предложения с</w:t>
      </w:r>
      <w:r w:rsidR="00A041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двоеточиями, а в</w:t>
      </w:r>
      <w:r w:rsidR="003C3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 w:rsidR="00AA3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– нет. </w:t>
      </w:r>
    </w:p>
    <w:p w:rsidR="00AA3934" w:rsidRPr="00B20A07" w:rsidRDefault="00AA3934" w:rsidP="00B20A07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Затруднения проявились при морфологическом разборе частей речи.</w:t>
      </w:r>
    </w:p>
    <w:p w:rsidR="00B20A07" w:rsidRPr="00B20A07" w:rsidRDefault="00B20A07" w:rsidP="00B20A07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4D02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</w:t>
      </w:r>
      <w:r w:rsidR="009E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подтвер</w:t>
      </w:r>
      <w:r w:rsidR="003C31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дили</w:t>
      </w:r>
      <w:r w:rsidR="00AA3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 обучающихся.</w:t>
      </w:r>
      <w:r w:rsidR="00A041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A7267" w:rsidRDefault="00CA7267"/>
    <w:p w:rsidR="00F34E0D" w:rsidRDefault="00F34E0D"/>
    <w:p w:rsidR="00F34E0D" w:rsidRDefault="00F34E0D"/>
    <w:p w:rsidR="00F34E0D" w:rsidRDefault="00F34E0D">
      <w:r>
        <w:t xml:space="preserve">                                                          Учитель русского языка и литературы                                            Волженина Н.М.       </w:t>
      </w:r>
    </w:p>
    <w:p w:rsidR="00A26B54" w:rsidRDefault="00A26B54"/>
    <w:p w:rsidR="00A26B54" w:rsidRDefault="00A26B54"/>
    <w:p w:rsidR="00A26B54" w:rsidRDefault="00A26B54"/>
    <w:p w:rsidR="00A26B54" w:rsidRDefault="00A26B54"/>
    <w:p w:rsidR="00A26B54" w:rsidRDefault="00A26B54"/>
    <w:p w:rsidR="00A26B54" w:rsidRDefault="00A26B54"/>
    <w:p w:rsidR="00A26B54" w:rsidRDefault="00A26B54"/>
    <w:p w:rsidR="00A26B54" w:rsidRDefault="00A26B54"/>
    <w:p w:rsidR="00A26B54" w:rsidRDefault="00A26B54">
      <w:bookmarkStart w:id="0" w:name="_GoBack"/>
      <w:bookmarkEnd w:id="0"/>
    </w:p>
    <w:sectPr w:rsidR="00A26B54" w:rsidSect="00F34E0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A07"/>
    <w:rsid w:val="00001690"/>
    <w:rsid w:val="000C6C45"/>
    <w:rsid w:val="0010234B"/>
    <w:rsid w:val="0026609E"/>
    <w:rsid w:val="002949D9"/>
    <w:rsid w:val="002F17F9"/>
    <w:rsid w:val="003425E3"/>
    <w:rsid w:val="00370E54"/>
    <w:rsid w:val="003C31AD"/>
    <w:rsid w:val="003C4D26"/>
    <w:rsid w:val="00410882"/>
    <w:rsid w:val="004D02CA"/>
    <w:rsid w:val="005235D3"/>
    <w:rsid w:val="00537D3A"/>
    <w:rsid w:val="00644BC7"/>
    <w:rsid w:val="006612E7"/>
    <w:rsid w:val="0068005C"/>
    <w:rsid w:val="00702618"/>
    <w:rsid w:val="00986883"/>
    <w:rsid w:val="009E6840"/>
    <w:rsid w:val="00A041A2"/>
    <w:rsid w:val="00A26B54"/>
    <w:rsid w:val="00A56A74"/>
    <w:rsid w:val="00AA3934"/>
    <w:rsid w:val="00AD2D08"/>
    <w:rsid w:val="00B13562"/>
    <w:rsid w:val="00B20A07"/>
    <w:rsid w:val="00B35F10"/>
    <w:rsid w:val="00B82A31"/>
    <w:rsid w:val="00BA2AAA"/>
    <w:rsid w:val="00BA7360"/>
    <w:rsid w:val="00BE7507"/>
    <w:rsid w:val="00C00195"/>
    <w:rsid w:val="00CA7267"/>
    <w:rsid w:val="00D158CF"/>
    <w:rsid w:val="00DF6FBF"/>
    <w:rsid w:val="00E8442A"/>
    <w:rsid w:val="00EA4AD5"/>
    <w:rsid w:val="00F34E0D"/>
    <w:rsid w:val="00F42438"/>
    <w:rsid w:val="00F9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4AD64-8228-4222-A4D5-085636FF4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8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68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7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4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Владимировна</dc:creator>
  <cp:keywords/>
  <dc:description/>
  <cp:lastModifiedBy>Zavuch</cp:lastModifiedBy>
  <cp:revision>14</cp:revision>
  <cp:lastPrinted>2021-05-14T09:18:00Z</cp:lastPrinted>
  <dcterms:created xsi:type="dcterms:W3CDTF">2021-05-14T08:44:00Z</dcterms:created>
  <dcterms:modified xsi:type="dcterms:W3CDTF">2025-05-19T09:54:00Z</dcterms:modified>
</cp:coreProperties>
</file>